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a3"/>
        <w:tblpPr w:leftFromText="180" w:rightFromText="180" w:vertAnchor="page" w:horzAnchor="margin" w:tblpY="2116"/>
        <w:bidiVisual/>
        <w:tblW w:w="14737" w:type="dxa"/>
        <w:tblLook w:val="04A0" w:firstRow="1" w:lastRow="0" w:firstColumn="1" w:lastColumn="0" w:noHBand="0" w:noVBand="1"/>
      </w:tblPr>
      <w:tblGrid>
        <w:gridCol w:w="569"/>
        <w:gridCol w:w="1692"/>
        <w:gridCol w:w="1285"/>
        <w:gridCol w:w="1723"/>
        <w:gridCol w:w="851"/>
        <w:gridCol w:w="2971"/>
        <w:gridCol w:w="5646"/>
      </w:tblGrid>
      <w:tr w:rsidR="00413F0B" w:rsidRPr="0097465C" w14:paraId="46F3A488" w14:textId="77777777" w:rsidTr="0097465C">
        <w:trPr>
          <w:trHeight w:val="263"/>
        </w:trPr>
        <w:tc>
          <w:tcPr>
            <w:tcW w:w="569" w:type="dxa"/>
          </w:tcPr>
          <w:p w14:paraId="5CD00FA0" w14:textId="70C9F138" w:rsidR="00413F0B" w:rsidRPr="0097465C" w:rsidRDefault="00413F0B" w:rsidP="0097465C">
            <w:pPr>
              <w:spacing w:before="120" w:after="120" w:line="360" w:lineRule="auto"/>
              <w:rPr>
                <w:rFonts w:ascii="David" w:hAnsi="David" w:cs="David"/>
                <w:b/>
                <w:bCs/>
                <w:sz w:val="24"/>
                <w:szCs w:val="24"/>
                <w:rtl/>
              </w:rPr>
            </w:pPr>
            <w:r w:rsidRPr="0097465C">
              <w:rPr>
                <w:rFonts w:ascii="David" w:hAnsi="David" w:cs="David"/>
                <w:b/>
                <w:bCs/>
                <w:sz w:val="24"/>
                <w:szCs w:val="24"/>
                <w:rtl/>
              </w:rPr>
              <w:t>מס'</w:t>
            </w:r>
          </w:p>
        </w:tc>
        <w:tc>
          <w:tcPr>
            <w:tcW w:w="1692" w:type="dxa"/>
          </w:tcPr>
          <w:p w14:paraId="00D55007" w14:textId="452FFB7F" w:rsidR="00413F0B" w:rsidRPr="0097465C" w:rsidRDefault="00413F0B" w:rsidP="0097465C">
            <w:pPr>
              <w:spacing w:before="120" w:after="120" w:line="360" w:lineRule="auto"/>
              <w:rPr>
                <w:rFonts w:ascii="David" w:hAnsi="David" w:cs="David"/>
                <w:b/>
                <w:bCs/>
                <w:sz w:val="24"/>
                <w:szCs w:val="24"/>
                <w:rtl/>
              </w:rPr>
            </w:pPr>
            <w:r w:rsidRPr="0097465C">
              <w:rPr>
                <w:rFonts w:ascii="David" w:hAnsi="David" w:cs="David"/>
                <w:b/>
                <w:bCs/>
                <w:sz w:val="24"/>
                <w:szCs w:val="24"/>
                <w:rtl/>
              </w:rPr>
              <w:t>מסמך</w:t>
            </w:r>
          </w:p>
        </w:tc>
        <w:tc>
          <w:tcPr>
            <w:tcW w:w="1285" w:type="dxa"/>
          </w:tcPr>
          <w:p w14:paraId="126BC887" w14:textId="77777777" w:rsidR="00413F0B" w:rsidRPr="0097465C" w:rsidRDefault="00413F0B" w:rsidP="0097465C">
            <w:pPr>
              <w:spacing w:before="120" w:after="120" w:line="360" w:lineRule="auto"/>
              <w:rPr>
                <w:rFonts w:ascii="David" w:hAnsi="David" w:cs="David"/>
                <w:b/>
                <w:bCs/>
                <w:sz w:val="24"/>
                <w:szCs w:val="24"/>
                <w:rtl/>
              </w:rPr>
            </w:pPr>
            <w:r w:rsidRPr="0097465C">
              <w:rPr>
                <w:rFonts w:ascii="David" w:hAnsi="David" w:cs="David"/>
                <w:b/>
                <w:bCs/>
                <w:sz w:val="24"/>
                <w:szCs w:val="24"/>
                <w:rtl/>
              </w:rPr>
              <w:t>נושא</w:t>
            </w:r>
          </w:p>
        </w:tc>
        <w:tc>
          <w:tcPr>
            <w:tcW w:w="1723" w:type="dxa"/>
          </w:tcPr>
          <w:p w14:paraId="4BF8AE6C" w14:textId="77777777" w:rsidR="00413F0B" w:rsidRPr="0097465C" w:rsidRDefault="00413F0B" w:rsidP="0097465C">
            <w:pPr>
              <w:spacing w:before="120" w:after="120" w:line="360" w:lineRule="auto"/>
              <w:rPr>
                <w:rFonts w:ascii="David" w:hAnsi="David" w:cs="David"/>
                <w:b/>
                <w:bCs/>
                <w:sz w:val="24"/>
                <w:szCs w:val="24"/>
                <w:rtl/>
              </w:rPr>
            </w:pPr>
            <w:r w:rsidRPr="0097465C">
              <w:rPr>
                <w:rFonts w:ascii="David" w:hAnsi="David" w:cs="David"/>
                <w:b/>
                <w:bCs/>
                <w:sz w:val="24"/>
                <w:szCs w:val="24"/>
                <w:rtl/>
              </w:rPr>
              <w:t>מספר סעיף במסמכי מכרז</w:t>
            </w:r>
          </w:p>
        </w:tc>
        <w:tc>
          <w:tcPr>
            <w:tcW w:w="851" w:type="dxa"/>
          </w:tcPr>
          <w:p w14:paraId="1E48403D" w14:textId="77777777" w:rsidR="00413F0B" w:rsidRPr="0097465C" w:rsidRDefault="00413F0B" w:rsidP="0097465C">
            <w:pPr>
              <w:spacing w:before="120" w:after="120" w:line="360" w:lineRule="auto"/>
              <w:rPr>
                <w:rFonts w:ascii="David" w:hAnsi="David" w:cs="David"/>
                <w:b/>
                <w:bCs/>
                <w:sz w:val="24"/>
                <w:szCs w:val="24"/>
                <w:rtl/>
              </w:rPr>
            </w:pPr>
            <w:r w:rsidRPr="0097465C">
              <w:rPr>
                <w:rFonts w:ascii="David" w:hAnsi="David" w:cs="David"/>
                <w:b/>
                <w:bCs/>
                <w:sz w:val="24"/>
                <w:szCs w:val="24"/>
                <w:rtl/>
              </w:rPr>
              <w:t xml:space="preserve">מספר עמוד </w:t>
            </w:r>
          </w:p>
        </w:tc>
        <w:tc>
          <w:tcPr>
            <w:tcW w:w="2971" w:type="dxa"/>
          </w:tcPr>
          <w:p w14:paraId="54D51B9B" w14:textId="77777777" w:rsidR="00413F0B" w:rsidRPr="0097465C" w:rsidRDefault="00413F0B" w:rsidP="0097465C">
            <w:pPr>
              <w:spacing w:before="120" w:after="120" w:line="360" w:lineRule="auto"/>
              <w:rPr>
                <w:rFonts w:ascii="David" w:hAnsi="David" w:cs="David"/>
                <w:b/>
                <w:bCs/>
                <w:sz w:val="24"/>
                <w:szCs w:val="24"/>
                <w:rtl/>
              </w:rPr>
            </w:pPr>
            <w:r w:rsidRPr="0097465C">
              <w:rPr>
                <w:rFonts w:ascii="David" w:hAnsi="David" w:cs="David"/>
                <w:b/>
                <w:bCs/>
                <w:sz w:val="24"/>
                <w:szCs w:val="24"/>
                <w:rtl/>
              </w:rPr>
              <w:t>שאלה</w:t>
            </w:r>
          </w:p>
          <w:p w14:paraId="0E90F309" w14:textId="77777777" w:rsidR="00413F0B" w:rsidRPr="0097465C" w:rsidRDefault="00413F0B" w:rsidP="0097465C">
            <w:pPr>
              <w:spacing w:before="120" w:after="120" w:line="360" w:lineRule="auto"/>
              <w:rPr>
                <w:rFonts w:ascii="David" w:hAnsi="David" w:cs="David"/>
                <w:b/>
                <w:bCs/>
                <w:sz w:val="24"/>
                <w:szCs w:val="24"/>
                <w:rtl/>
              </w:rPr>
            </w:pPr>
          </w:p>
        </w:tc>
        <w:tc>
          <w:tcPr>
            <w:tcW w:w="5646" w:type="dxa"/>
          </w:tcPr>
          <w:p w14:paraId="69C85F0F" w14:textId="77777777" w:rsidR="00413F0B" w:rsidRPr="0097465C" w:rsidRDefault="00413F0B" w:rsidP="0097465C">
            <w:pPr>
              <w:spacing w:before="120" w:after="120" w:line="360" w:lineRule="auto"/>
              <w:rPr>
                <w:rFonts w:ascii="David" w:hAnsi="David" w:cs="David"/>
                <w:b/>
                <w:bCs/>
                <w:sz w:val="24"/>
                <w:szCs w:val="24"/>
                <w:rtl/>
              </w:rPr>
            </w:pPr>
            <w:r w:rsidRPr="0097465C">
              <w:rPr>
                <w:rFonts w:ascii="David" w:hAnsi="David" w:cs="David"/>
                <w:b/>
                <w:bCs/>
                <w:sz w:val="24"/>
                <w:szCs w:val="24"/>
                <w:rtl/>
              </w:rPr>
              <w:t>תשובה</w:t>
            </w:r>
          </w:p>
        </w:tc>
      </w:tr>
      <w:tr w:rsidR="00413F0B" w:rsidRPr="0097465C" w14:paraId="18E32305" w14:textId="77777777" w:rsidTr="0097465C">
        <w:trPr>
          <w:trHeight w:val="882"/>
        </w:trPr>
        <w:tc>
          <w:tcPr>
            <w:tcW w:w="569" w:type="dxa"/>
          </w:tcPr>
          <w:p w14:paraId="1D4D0122" w14:textId="1EAE5DCB" w:rsidR="00413F0B" w:rsidRPr="0097465C" w:rsidRDefault="00413F0B" w:rsidP="0097465C">
            <w:pPr>
              <w:spacing w:before="120" w:after="120" w:line="360" w:lineRule="auto"/>
              <w:rPr>
                <w:rFonts w:ascii="David" w:hAnsi="David" w:cs="David"/>
                <w:sz w:val="24"/>
                <w:szCs w:val="24"/>
                <w:rtl/>
              </w:rPr>
            </w:pPr>
            <w:r w:rsidRPr="0097465C">
              <w:rPr>
                <w:rFonts w:ascii="David" w:hAnsi="David" w:cs="David"/>
                <w:sz w:val="24"/>
                <w:szCs w:val="24"/>
                <w:rtl/>
              </w:rPr>
              <w:t>1.</w:t>
            </w:r>
          </w:p>
        </w:tc>
        <w:tc>
          <w:tcPr>
            <w:tcW w:w="1692" w:type="dxa"/>
          </w:tcPr>
          <w:p w14:paraId="0BFBC655" w14:textId="34F45AD2" w:rsidR="00413F0B" w:rsidRPr="0097465C" w:rsidRDefault="00413F0B" w:rsidP="0097465C">
            <w:pPr>
              <w:spacing w:before="120" w:after="120" w:line="360" w:lineRule="auto"/>
              <w:rPr>
                <w:rFonts w:ascii="David" w:hAnsi="David" w:cs="David"/>
                <w:sz w:val="24"/>
                <w:szCs w:val="24"/>
                <w:rtl/>
              </w:rPr>
            </w:pPr>
            <w:r w:rsidRPr="0097465C">
              <w:rPr>
                <w:rFonts w:ascii="David" w:hAnsi="David" w:cs="David"/>
                <w:sz w:val="24"/>
                <w:szCs w:val="24"/>
                <w:rtl/>
              </w:rPr>
              <w:t>מכרז פומבי</w:t>
            </w:r>
          </w:p>
        </w:tc>
        <w:tc>
          <w:tcPr>
            <w:tcW w:w="1285" w:type="dxa"/>
          </w:tcPr>
          <w:p w14:paraId="54F464F3" w14:textId="77777777" w:rsidR="00413F0B" w:rsidRPr="0097465C" w:rsidRDefault="00413F0B" w:rsidP="0097465C">
            <w:pPr>
              <w:spacing w:before="120" w:after="120" w:line="360" w:lineRule="auto"/>
              <w:rPr>
                <w:rFonts w:ascii="David" w:hAnsi="David" w:cs="David"/>
                <w:sz w:val="24"/>
                <w:szCs w:val="24"/>
                <w:rtl/>
              </w:rPr>
            </w:pPr>
            <w:r w:rsidRPr="0097465C">
              <w:rPr>
                <w:rFonts w:ascii="David" w:hAnsi="David" w:cs="David"/>
                <w:sz w:val="24"/>
                <w:szCs w:val="24"/>
                <w:rtl/>
              </w:rPr>
              <w:t>תנאי סף</w:t>
            </w:r>
          </w:p>
        </w:tc>
        <w:tc>
          <w:tcPr>
            <w:tcW w:w="1723" w:type="dxa"/>
          </w:tcPr>
          <w:p w14:paraId="3ED18F5A" w14:textId="77777777" w:rsidR="00413F0B" w:rsidRPr="0097465C" w:rsidRDefault="00413F0B" w:rsidP="0097465C">
            <w:pPr>
              <w:spacing w:before="120" w:after="120" w:line="360" w:lineRule="auto"/>
              <w:rPr>
                <w:rFonts w:ascii="David" w:hAnsi="David" w:cs="David"/>
                <w:sz w:val="24"/>
                <w:szCs w:val="24"/>
                <w:rtl/>
              </w:rPr>
            </w:pPr>
            <w:r w:rsidRPr="0097465C">
              <w:rPr>
                <w:rFonts w:ascii="David" w:hAnsi="David" w:cs="David"/>
                <w:sz w:val="24"/>
                <w:szCs w:val="24"/>
                <w:rtl/>
              </w:rPr>
              <w:t>6.1.5</w:t>
            </w:r>
          </w:p>
        </w:tc>
        <w:tc>
          <w:tcPr>
            <w:tcW w:w="851" w:type="dxa"/>
          </w:tcPr>
          <w:p w14:paraId="087537B5" w14:textId="77777777" w:rsidR="00413F0B" w:rsidRPr="0097465C" w:rsidRDefault="00413F0B" w:rsidP="0097465C">
            <w:pPr>
              <w:spacing w:before="120" w:after="120" w:line="360" w:lineRule="auto"/>
              <w:rPr>
                <w:rFonts w:ascii="David" w:hAnsi="David" w:cs="David"/>
                <w:sz w:val="24"/>
                <w:szCs w:val="24"/>
                <w:rtl/>
              </w:rPr>
            </w:pPr>
            <w:r w:rsidRPr="0097465C">
              <w:rPr>
                <w:rFonts w:ascii="David" w:hAnsi="David" w:cs="David"/>
                <w:sz w:val="24"/>
                <w:szCs w:val="24"/>
                <w:rtl/>
              </w:rPr>
              <w:t>7</w:t>
            </w:r>
          </w:p>
        </w:tc>
        <w:tc>
          <w:tcPr>
            <w:tcW w:w="2971" w:type="dxa"/>
          </w:tcPr>
          <w:p w14:paraId="13E6BD39" w14:textId="77777777" w:rsidR="00413F0B" w:rsidRPr="0097465C" w:rsidRDefault="00413F0B" w:rsidP="0097465C">
            <w:pPr>
              <w:spacing w:before="120" w:after="120" w:line="360" w:lineRule="auto"/>
              <w:rPr>
                <w:rFonts w:ascii="David" w:hAnsi="David" w:cs="David"/>
                <w:sz w:val="24"/>
                <w:szCs w:val="24"/>
                <w:rtl/>
              </w:rPr>
            </w:pPr>
            <w:r w:rsidRPr="0097465C">
              <w:rPr>
                <w:rFonts w:ascii="David" w:hAnsi="David" w:cs="David"/>
                <w:sz w:val="24"/>
                <w:szCs w:val="24"/>
                <w:rtl/>
              </w:rPr>
              <w:t>האם נדרש לצורך השיפוץ רישיון לעסוק כקבלן שירותים בהתאם לחוק קבלני כ"א?</w:t>
            </w:r>
          </w:p>
        </w:tc>
        <w:tc>
          <w:tcPr>
            <w:tcW w:w="5646" w:type="dxa"/>
          </w:tcPr>
          <w:p w14:paraId="15F5FC77" w14:textId="10FFAEEA" w:rsidR="00413F0B" w:rsidRPr="0097465C" w:rsidRDefault="0097465C" w:rsidP="0097465C">
            <w:pPr>
              <w:spacing w:before="120" w:after="120" w:line="360" w:lineRule="auto"/>
              <w:rPr>
                <w:rFonts w:ascii="David" w:hAnsi="David" w:cs="David"/>
                <w:sz w:val="24"/>
                <w:szCs w:val="24"/>
                <w:rtl/>
              </w:rPr>
            </w:pPr>
            <w:r>
              <w:rPr>
                <w:rFonts w:ascii="David" w:hAnsi="David" w:cs="David" w:hint="cs"/>
                <w:sz w:val="24"/>
                <w:szCs w:val="24"/>
                <w:rtl/>
              </w:rPr>
              <w:t>הסעיף נמחק.</w:t>
            </w:r>
          </w:p>
        </w:tc>
      </w:tr>
      <w:tr w:rsidR="00413F0B" w:rsidRPr="0097465C" w14:paraId="5026BF91" w14:textId="77777777" w:rsidTr="0097465C">
        <w:trPr>
          <w:trHeight w:val="710"/>
        </w:trPr>
        <w:tc>
          <w:tcPr>
            <w:tcW w:w="569" w:type="dxa"/>
          </w:tcPr>
          <w:p w14:paraId="31F79C29" w14:textId="15C9DA4B" w:rsidR="00413F0B" w:rsidRPr="0097465C" w:rsidRDefault="00413F0B" w:rsidP="0097465C">
            <w:pPr>
              <w:spacing w:before="120" w:after="120" w:line="360" w:lineRule="auto"/>
              <w:rPr>
                <w:rFonts w:ascii="David" w:hAnsi="David" w:cs="David"/>
                <w:sz w:val="24"/>
                <w:szCs w:val="24"/>
                <w:rtl/>
              </w:rPr>
            </w:pPr>
            <w:r w:rsidRPr="0097465C">
              <w:rPr>
                <w:rFonts w:ascii="David" w:hAnsi="David" w:cs="David"/>
                <w:sz w:val="24"/>
                <w:szCs w:val="24"/>
                <w:rtl/>
              </w:rPr>
              <w:t>2.</w:t>
            </w:r>
          </w:p>
        </w:tc>
        <w:tc>
          <w:tcPr>
            <w:tcW w:w="1692" w:type="dxa"/>
          </w:tcPr>
          <w:p w14:paraId="5CC33CB9" w14:textId="2E313CD6" w:rsidR="00413F0B" w:rsidRPr="0097465C" w:rsidRDefault="00413F0B" w:rsidP="0097465C">
            <w:pPr>
              <w:spacing w:before="120" w:after="120" w:line="360" w:lineRule="auto"/>
              <w:rPr>
                <w:rFonts w:ascii="David" w:hAnsi="David" w:cs="David"/>
                <w:sz w:val="24"/>
                <w:szCs w:val="24"/>
                <w:rtl/>
              </w:rPr>
            </w:pPr>
            <w:r w:rsidRPr="0097465C">
              <w:rPr>
                <w:rFonts w:ascii="David" w:hAnsi="David" w:cs="David"/>
                <w:sz w:val="24"/>
                <w:szCs w:val="24"/>
                <w:rtl/>
              </w:rPr>
              <w:t>מכרז פומבי</w:t>
            </w:r>
          </w:p>
        </w:tc>
        <w:tc>
          <w:tcPr>
            <w:tcW w:w="1285" w:type="dxa"/>
          </w:tcPr>
          <w:p w14:paraId="48FD711B" w14:textId="77777777" w:rsidR="00413F0B" w:rsidRPr="0097465C" w:rsidRDefault="00413F0B" w:rsidP="0097465C">
            <w:pPr>
              <w:spacing w:before="120" w:after="120" w:line="360" w:lineRule="auto"/>
              <w:rPr>
                <w:rFonts w:ascii="David" w:hAnsi="David" w:cs="David"/>
                <w:sz w:val="24"/>
                <w:szCs w:val="24"/>
                <w:rtl/>
              </w:rPr>
            </w:pPr>
            <w:r w:rsidRPr="0097465C">
              <w:rPr>
                <w:rFonts w:ascii="David" w:hAnsi="David" w:cs="David"/>
                <w:sz w:val="24"/>
                <w:szCs w:val="24"/>
                <w:rtl/>
              </w:rPr>
              <w:t>התקשרות</w:t>
            </w:r>
          </w:p>
        </w:tc>
        <w:tc>
          <w:tcPr>
            <w:tcW w:w="1723" w:type="dxa"/>
          </w:tcPr>
          <w:p w14:paraId="3DE8E1DD" w14:textId="77777777" w:rsidR="00413F0B" w:rsidRPr="0097465C" w:rsidRDefault="00413F0B" w:rsidP="0097465C">
            <w:pPr>
              <w:spacing w:before="120" w:after="120" w:line="360" w:lineRule="auto"/>
              <w:rPr>
                <w:rFonts w:ascii="David" w:hAnsi="David" w:cs="David"/>
                <w:sz w:val="24"/>
                <w:szCs w:val="24"/>
                <w:rtl/>
              </w:rPr>
            </w:pPr>
            <w:r w:rsidRPr="0097465C">
              <w:rPr>
                <w:rFonts w:ascii="David" w:hAnsi="David" w:cs="David"/>
                <w:sz w:val="24"/>
                <w:szCs w:val="24"/>
                <w:rtl/>
              </w:rPr>
              <w:t>5.2</w:t>
            </w:r>
          </w:p>
        </w:tc>
        <w:tc>
          <w:tcPr>
            <w:tcW w:w="851" w:type="dxa"/>
          </w:tcPr>
          <w:p w14:paraId="2A2DB8F2" w14:textId="77777777" w:rsidR="00413F0B" w:rsidRPr="0097465C" w:rsidRDefault="00413F0B" w:rsidP="0097465C">
            <w:pPr>
              <w:spacing w:before="120" w:after="120" w:line="360" w:lineRule="auto"/>
              <w:rPr>
                <w:rFonts w:ascii="David" w:hAnsi="David" w:cs="David"/>
                <w:sz w:val="24"/>
                <w:szCs w:val="24"/>
                <w:rtl/>
              </w:rPr>
            </w:pPr>
            <w:r w:rsidRPr="0097465C">
              <w:rPr>
                <w:rFonts w:ascii="David" w:hAnsi="David" w:cs="David"/>
                <w:sz w:val="24"/>
                <w:szCs w:val="24"/>
                <w:rtl/>
              </w:rPr>
              <w:t>6</w:t>
            </w:r>
          </w:p>
        </w:tc>
        <w:tc>
          <w:tcPr>
            <w:tcW w:w="2971" w:type="dxa"/>
          </w:tcPr>
          <w:p w14:paraId="371CF7B4" w14:textId="77777777" w:rsidR="00413F0B" w:rsidRPr="0097465C" w:rsidRDefault="00413F0B" w:rsidP="0097465C">
            <w:pPr>
              <w:spacing w:before="120" w:after="120" w:line="360" w:lineRule="auto"/>
              <w:rPr>
                <w:rFonts w:ascii="David" w:hAnsi="David" w:cs="David"/>
                <w:sz w:val="24"/>
                <w:szCs w:val="24"/>
                <w:rtl/>
              </w:rPr>
            </w:pPr>
            <w:r w:rsidRPr="0097465C">
              <w:rPr>
                <w:rFonts w:ascii="David" w:hAnsi="David" w:cs="David"/>
                <w:sz w:val="24"/>
                <w:szCs w:val="24"/>
                <w:rtl/>
              </w:rPr>
              <w:t>מה הקשר בין סעיפי ההתקשרות ולפרויקט הנ"ל?</w:t>
            </w:r>
          </w:p>
        </w:tc>
        <w:tc>
          <w:tcPr>
            <w:tcW w:w="5646" w:type="dxa"/>
          </w:tcPr>
          <w:p w14:paraId="6D577B6C" w14:textId="78FC6CC0" w:rsidR="00413F0B" w:rsidRPr="0097465C" w:rsidRDefault="00AF18B3" w:rsidP="0097465C">
            <w:pPr>
              <w:spacing w:before="120" w:after="120" w:line="360" w:lineRule="auto"/>
              <w:rPr>
                <w:rFonts w:ascii="David" w:hAnsi="David" w:cs="David"/>
                <w:sz w:val="24"/>
                <w:szCs w:val="24"/>
                <w:rtl/>
              </w:rPr>
            </w:pPr>
            <w:r w:rsidRPr="0097465C">
              <w:rPr>
                <w:rFonts w:ascii="David" w:hAnsi="David" w:cs="David"/>
                <w:sz w:val="24"/>
                <w:szCs w:val="24"/>
                <w:rtl/>
              </w:rPr>
              <w:t>ההתקשרות הראשונית תהיה בתוקף לשנה אחת, כאשר בבסיס הכוונה של המ</w:t>
            </w:r>
            <w:r w:rsidR="002F5254" w:rsidRPr="0097465C">
              <w:rPr>
                <w:rFonts w:ascii="David" w:hAnsi="David" w:cs="David"/>
                <w:sz w:val="24"/>
                <w:szCs w:val="24"/>
                <w:rtl/>
              </w:rPr>
              <w:t>ז</w:t>
            </w:r>
            <w:r w:rsidRPr="0097465C">
              <w:rPr>
                <w:rFonts w:ascii="David" w:hAnsi="David" w:cs="David"/>
                <w:sz w:val="24"/>
                <w:szCs w:val="24"/>
                <w:rtl/>
              </w:rPr>
              <w:t xml:space="preserve">מין </w:t>
            </w:r>
            <w:r w:rsidR="002F5254" w:rsidRPr="0097465C">
              <w:rPr>
                <w:rFonts w:ascii="David" w:hAnsi="David" w:cs="David"/>
                <w:sz w:val="24"/>
                <w:szCs w:val="24"/>
                <w:rtl/>
              </w:rPr>
              <w:t>שהקבלן המבצע י</w:t>
            </w:r>
            <w:r w:rsidRPr="0097465C">
              <w:rPr>
                <w:rFonts w:ascii="David" w:hAnsi="David" w:cs="David"/>
                <w:sz w:val="24"/>
                <w:szCs w:val="24"/>
                <w:rtl/>
              </w:rPr>
              <w:t>סיים את הפרויקט בשנה אחת</w:t>
            </w:r>
            <w:r w:rsidR="00A37A59" w:rsidRPr="0097465C">
              <w:rPr>
                <w:rFonts w:ascii="David" w:hAnsi="David" w:cs="David"/>
                <w:sz w:val="24"/>
                <w:szCs w:val="24"/>
                <w:rtl/>
              </w:rPr>
              <w:t>. יחד עם זאת ו</w:t>
            </w:r>
            <w:r w:rsidRPr="0097465C">
              <w:rPr>
                <w:rFonts w:ascii="David" w:hAnsi="David" w:cs="David"/>
                <w:sz w:val="24"/>
                <w:szCs w:val="24"/>
                <w:rtl/>
              </w:rPr>
              <w:t>ככל שיידרש וע"פ החלטת המזמין</w:t>
            </w:r>
            <w:r w:rsidR="00A37A59" w:rsidRPr="0097465C">
              <w:rPr>
                <w:rFonts w:ascii="David" w:hAnsi="David" w:cs="David"/>
                <w:sz w:val="24"/>
                <w:szCs w:val="24"/>
                <w:rtl/>
              </w:rPr>
              <w:t xml:space="preserve"> (ועדת המכרזים)</w:t>
            </w:r>
            <w:r w:rsidRPr="0097465C">
              <w:rPr>
                <w:rFonts w:ascii="David" w:hAnsi="David" w:cs="David"/>
                <w:sz w:val="24"/>
                <w:szCs w:val="24"/>
                <w:rtl/>
              </w:rPr>
              <w:t xml:space="preserve"> יוארך משך הביצוע ליותר משנה אחת עד לסיום העבודות.</w:t>
            </w:r>
            <w:r w:rsidR="002F5254" w:rsidRPr="0097465C">
              <w:rPr>
                <w:rFonts w:ascii="David" w:hAnsi="David" w:cs="David"/>
                <w:sz w:val="24"/>
                <w:szCs w:val="24"/>
                <w:rtl/>
              </w:rPr>
              <w:t xml:space="preserve"> הקבלן </w:t>
            </w:r>
            <w:proofErr w:type="spellStart"/>
            <w:r w:rsidR="002F5254" w:rsidRPr="0097465C">
              <w:rPr>
                <w:rFonts w:ascii="David" w:hAnsi="David" w:cs="David"/>
                <w:sz w:val="24"/>
                <w:szCs w:val="24"/>
                <w:rtl/>
              </w:rPr>
              <w:t>ידרש</w:t>
            </w:r>
            <w:proofErr w:type="spellEnd"/>
            <w:r w:rsidR="002F5254" w:rsidRPr="0097465C">
              <w:rPr>
                <w:rFonts w:ascii="David" w:hAnsi="David" w:cs="David"/>
                <w:sz w:val="24"/>
                <w:szCs w:val="24"/>
                <w:rtl/>
              </w:rPr>
              <w:t xml:space="preserve"> להגיש ערבויות וביטוח בהתאם למשך ביצוע הפרויקט</w:t>
            </w:r>
            <w:r w:rsidR="00A37A59" w:rsidRPr="0097465C">
              <w:rPr>
                <w:rFonts w:ascii="David" w:hAnsi="David" w:cs="David"/>
                <w:sz w:val="24"/>
                <w:szCs w:val="24"/>
                <w:rtl/>
              </w:rPr>
              <w:t xml:space="preserve"> וההארכות המאושרות</w:t>
            </w:r>
            <w:r w:rsidR="002F5254" w:rsidRPr="0097465C">
              <w:rPr>
                <w:rFonts w:ascii="David" w:hAnsi="David" w:cs="David"/>
                <w:sz w:val="24"/>
                <w:szCs w:val="24"/>
                <w:rtl/>
              </w:rPr>
              <w:t>.</w:t>
            </w:r>
          </w:p>
        </w:tc>
      </w:tr>
      <w:tr w:rsidR="00413F0B" w:rsidRPr="0097465C" w14:paraId="340E274D" w14:textId="77777777" w:rsidTr="0097465C">
        <w:trPr>
          <w:trHeight w:val="65"/>
        </w:trPr>
        <w:tc>
          <w:tcPr>
            <w:tcW w:w="569" w:type="dxa"/>
          </w:tcPr>
          <w:p w14:paraId="2C5C4DE2" w14:textId="4B69BC87" w:rsidR="00413F0B" w:rsidRPr="0097465C" w:rsidRDefault="00413F0B" w:rsidP="0097465C">
            <w:pPr>
              <w:spacing w:before="120" w:after="120" w:line="360" w:lineRule="auto"/>
              <w:rPr>
                <w:rFonts w:ascii="David" w:hAnsi="David" w:cs="David"/>
                <w:sz w:val="24"/>
                <w:szCs w:val="24"/>
                <w:rtl/>
              </w:rPr>
            </w:pPr>
            <w:r w:rsidRPr="0097465C">
              <w:rPr>
                <w:rFonts w:ascii="David" w:hAnsi="David" w:cs="David"/>
                <w:sz w:val="24"/>
                <w:szCs w:val="24"/>
                <w:rtl/>
              </w:rPr>
              <w:t>3.</w:t>
            </w:r>
          </w:p>
        </w:tc>
        <w:tc>
          <w:tcPr>
            <w:tcW w:w="1692" w:type="dxa"/>
          </w:tcPr>
          <w:p w14:paraId="798FF5B7" w14:textId="032E9023" w:rsidR="00413F0B" w:rsidRPr="0097465C" w:rsidRDefault="00413F0B" w:rsidP="0097465C">
            <w:pPr>
              <w:spacing w:before="120" w:after="120" w:line="360" w:lineRule="auto"/>
              <w:rPr>
                <w:rFonts w:ascii="David" w:hAnsi="David" w:cs="David"/>
                <w:sz w:val="24"/>
                <w:szCs w:val="24"/>
                <w:rtl/>
              </w:rPr>
            </w:pPr>
            <w:r w:rsidRPr="0097465C">
              <w:rPr>
                <w:rFonts w:ascii="David" w:hAnsi="David" w:cs="David"/>
                <w:sz w:val="24"/>
                <w:szCs w:val="24"/>
                <w:rtl/>
              </w:rPr>
              <w:t>תוכנית אדריכלות</w:t>
            </w:r>
          </w:p>
        </w:tc>
        <w:tc>
          <w:tcPr>
            <w:tcW w:w="1285" w:type="dxa"/>
          </w:tcPr>
          <w:p w14:paraId="22D257BB" w14:textId="77777777" w:rsidR="00413F0B" w:rsidRPr="0097465C" w:rsidRDefault="00413F0B" w:rsidP="0097465C">
            <w:pPr>
              <w:spacing w:before="120" w:after="120" w:line="360" w:lineRule="auto"/>
              <w:rPr>
                <w:rFonts w:ascii="David" w:hAnsi="David" w:cs="David"/>
                <w:sz w:val="24"/>
                <w:szCs w:val="24"/>
                <w:rtl/>
              </w:rPr>
            </w:pPr>
            <w:r w:rsidRPr="0097465C">
              <w:rPr>
                <w:rFonts w:ascii="David" w:hAnsi="David" w:cs="David"/>
                <w:sz w:val="24"/>
                <w:szCs w:val="24"/>
                <w:rtl/>
              </w:rPr>
              <w:t>תכנון לובי</w:t>
            </w:r>
          </w:p>
        </w:tc>
        <w:tc>
          <w:tcPr>
            <w:tcW w:w="1723" w:type="dxa"/>
          </w:tcPr>
          <w:p w14:paraId="7A7C6A49" w14:textId="77777777" w:rsidR="00413F0B" w:rsidRPr="0097465C" w:rsidRDefault="00413F0B" w:rsidP="0097465C">
            <w:pPr>
              <w:spacing w:before="120" w:after="120" w:line="360" w:lineRule="auto"/>
              <w:rPr>
                <w:rFonts w:ascii="David" w:hAnsi="David" w:cs="David"/>
                <w:sz w:val="24"/>
                <w:szCs w:val="24"/>
                <w:rtl/>
              </w:rPr>
            </w:pPr>
          </w:p>
        </w:tc>
        <w:tc>
          <w:tcPr>
            <w:tcW w:w="851" w:type="dxa"/>
          </w:tcPr>
          <w:p w14:paraId="12066C0E" w14:textId="77777777" w:rsidR="00413F0B" w:rsidRPr="0097465C" w:rsidRDefault="00413F0B" w:rsidP="0097465C">
            <w:pPr>
              <w:spacing w:before="120" w:after="120" w:line="360" w:lineRule="auto"/>
              <w:rPr>
                <w:rFonts w:ascii="David" w:hAnsi="David" w:cs="David"/>
                <w:sz w:val="24"/>
                <w:szCs w:val="24"/>
                <w:rtl/>
              </w:rPr>
            </w:pPr>
          </w:p>
        </w:tc>
        <w:tc>
          <w:tcPr>
            <w:tcW w:w="2971" w:type="dxa"/>
          </w:tcPr>
          <w:p w14:paraId="1B6C208B" w14:textId="77777777" w:rsidR="00413F0B" w:rsidRPr="0097465C" w:rsidRDefault="00413F0B" w:rsidP="0097465C">
            <w:pPr>
              <w:spacing w:before="120" w:after="120" w:line="360" w:lineRule="auto"/>
              <w:rPr>
                <w:rFonts w:ascii="David" w:hAnsi="David" w:cs="David"/>
                <w:sz w:val="24"/>
                <w:szCs w:val="24"/>
                <w:rtl/>
              </w:rPr>
            </w:pPr>
            <w:r w:rsidRPr="0097465C">
              <w:rPr>
                <w:rFonts w:ascii="David" w:hAnsi="David" w:cs="David"/>
                <w:sz w:val="24"/>
                <w:szCs w:val="24"/>
                <w:rtl/>
              </w:rPr>
              <w:t>אילו עבודות נכללות באזור הלובי?</w:t>
            </w:r>
          </w:p>
          <w:p w14:paraId="1E29249A" w14:textId="77777777" w:rsidR="00413F0B" w:rsidRPr="0097465C" w:rsidRDefault="00413F0B" w:rsidP="0097465C">
            <w:pPr>
              <w:spacing w:before="120" w:after="120" w:line="360" w:lineRule="auto"/>
              <w:rPr>
                <w:rFonts w:ascii="David" w:hAnsi="David" w:cs="David"/>
                <w:sz w:val="24"/>
                <w:szCs w:val="24"/>
                <w:rtl/>
              </w:rPr>
            </w:pPr>
            <w:r w:rsidRPr="0097465C">
              <w:rPr>
                <w:rFonts w:ascii="David" w:hAnsi="David" w:cs="David"/>
                <w:sz w:val="24"/>
                <w:szCs w:val="24"/>
                <w:rtl/>
              </w:rPr>
              <w:t>מצוין שלא בוצע עדיין תכנון.</w:t>
            </w:r>
          </w:p>
        </w:tc>
        <w:tc>
          <w:tcPr>
            <w:tcW w:w="5646" w:type="dxa"/>
          </w:tcPr>
          <w:p w14:paraId="5FE40BF4" w14:textId="7B08F406" w:rsidR="00AF18B3" w:rsidRPr="0097465C" w:rsidRDefault="00AF18B3" w:rsidP="0097465C">
            <w:pPr>
              <w:spacing w:before="120" w:after="120" w:line="360" w:lineRule="auto"/>
              <w:rPr>
                <w:rFonts w:ascii="David" w:hAnsi="David" w:cs="David"/>
                <w:sz w:val="24"/>
                <w:szCs w:val="24"/>
                <w:rtl/>
              </w:rPr>
            </w:pPr>
            <w:r w:rsidRPr="0097465C">
              <w:rPr>
                <w:rFonts w:ascii="David" w:hAnsi="David" w:cs="David"/>
                <w:sz w:val="24"/>
                <w:szCs w:val="24"/>
                <w:rtl/>
              </w:rPr>
              <w:t>במסגרת הת</w:t>
            </w:r>
            <w:r w:rsidR="002F5254" w:rsidRPr="0097465C">
              <w:rPr>
                <w:rFonts w:ascii="David" w:hAnsi="David" w:cs="David"/>
                <w:sz w:val="24"/>
                <w:szCs w:val="24"/>
                <w:rtl/>
              </w:rPr>
              <w:t>ו</w:t>
            </w:r>
            <w:r w:rsidRPr="0097465C">
              <w:rPr>
                <w:rFonts w:ascii="David" w:hAnsi="David" w:cs="David"/>
                <w:sz w:val="24"/>
                <w:szCs w:val="24"/>
                <w:rtl/>
              </w:rPr>
              <w:t xml:space="preserve">כניות כפי שהוגשו קיים תכנון ללובי, כמו כן תומחרו הכמויות לביצוע הלובי </w:t>
            </w:r>
            <w:r w:rsidR="002F5254" w:rsidRPr="0097465C">
              <w:rPr>
                <w:rFonts w:ascii="David" w:hAnsi="David" w:cs="David"/>
                <w:sz w:val="24"/>
                <w:szCs w:val="24"/>
                <w:rtl/>
              </w:rPr>
              <w:t xml:space="preserve">בהתאם לתכנון שבוצע </w:t>
            </w:r>
            <w:r w:rsidRPr="0097465C">
              <w:rPr>
                <w:rFonts w:ascii="David" w:hAnsi="David" w:cs="David"/>
                <w:sz w:val="24"/>
                <w:szCs w:val="24"/>
                <w:rtl/>
              </w:rPr>
              <w:t>במסגרת כתב הכמויות.</w:t>
            </w:r>
          </w:p>
          <w:p w14:paraId="2B6DF2F3" w14:textId="3878002D" w:rsidR="00413F0B" w:rsidRPr="0097465C" w:rsidRDefault="00AF18B3" w:rsidP="0097465C">
            <w:pPr>
              <w:spacing w:before="120" w:after="120" w:line="360" w:lineRule="auto"/>
              <w:rPr>
                <w:rFonts w:ascii="David" w:hAnsi="David" w:cs="David"/>
                <w:sz w:val="24"/>
                <w:szCs w:val="24"/>
                <w:rtl/>
              </w:rPr>
            </w:pPr>
            <w:r w:rsidRPr="0097465C">
              <w:rPr>
                <w:rFonts w:ascii="David" w:hAnsi="David" w:cs="David"/>
                <w:sz w:val="24"/>
                <w:szCs w:val="24"/>
                <w:rtl/>
              </w:rPr>
              <w:t>יחד עם זאת יתכן ויהיה עדכון לת</w:t>
            </w:r>
            <w:r w:rsidR="002F5254" w:rsidRPr="0097465C">
              <w:rPr>
                <w:rFonts w:ascii="David" w:hAnsi="David" w:cs="David"/>
                <w:sz w:val="24"/>
                <w:szCs w:val="24"/>
                <w:rtl/>
              </w:rPr>
              <w:t>ו</w:t>
            </w:r>
            <w:r w:rsidRPr="0097465C">
              <w:rPr>
                <w:rFonts w:ascii="David" w:hAnsi="David" w:cs="David"/>
                <w:sz w:val="24"/>
                <w:szCs w:val="24"/>
                <w:rtl/>
              </w:rPr>
              <w:t>כניות באמצעות הפעלת מעצב פנים, ככל שהדבר יבוצע יתומחרו השינויים בהתאם לתנאי המכרז</w:t>
            </w:r>
            <w:r w:rsidR="002F5254" w:rsidRPr="0097465C">
              <w:rPr>
                <w:rFonts w:ascii="David" w:hAnsi="David" w:cs="David"/>
                <w:sz w:val="24"/>
                <w:szCs w:val="24"/>
                <w:rtl/>
              </w:rPr>
              <w:t xml:space="preserve"> וכך גם כתב הכמויות לביצוע ולתשלום והכל בהתאם לתנאי המכרז. </w:t>
            </w:r>
          </w:p>
        </w:tc>
      </w:tr>
      <w:tr w:rsidR="00413F0B" w:rsidRPr="0097465C" w14:paraId="7D3ADCBC" w14:textId="77777777" w:rsidTr="0097465C">
        <w:trPr>
          <w:trHeight w:val="65"/>
        </w:trPr>
        <w:tc>
          <w:tcPr>
            <w:tcW w:w="569" w:type="dxa"/>
          </w:tcPr>
          <w:p w14:paraId="519A504B" w14:textId="6BB8F037" w:rsidR="00413F0B" w:rsidRPr="0097465C" w:rsidRDefault="00413F0B" w:rsidP="0097465C">
            <w:pPr>
              <w:spacing w:before="120" w:after="120" w:line="360" w:lineRule="auto"/>
              <w:rPr>
                <w:rFonts w:ascii="David" w:hAnsi="David" w:cs="David"/>
                <w:sz w:val="24"/>
                <w:szCs w:val="24"/>
                <w:rtl/>
              </w:rPr>
            </w:pPr>
            <w:r w:rsidRPr="0097465C">
              <w:rPr>
                <w:rFonts w:ascii="David" w:hAnsi="David" w:cs="David"/>
                <w:sz w:val="24"/>
                <w:szCs w:val="24"/>
                <w:rtl/>
              </w:rPr>
              <w:lastRenderedPageBreak/>
              <w:t>4.</w:t>
            </w:r>
          </w:p>
        </w:tc>
        <w:tc>
          <w:tcPr>
            <w:tcW w:w="1692" w:type="dxa"/>
          </w:tcPr>
          <w:p w14:paraId="1E067257" w14:textId="6C248F4C" w:rsidR="00413F0B" w:rsidRPr="0097465C" w:rsidRDefault="00413F0B" w:rsidP="0097465C">
            <w:pPr>
              <w:spacing w:before="120" w:after="120" w:line="360" w:lineRule="auto"/>
              <w:rPr>
                <w:rFonts w:ascii="David" w:hAnsi="David" w:cs="David"/>
                <w:sz w:val="24"/>
                <w:szCs w:val="24"/>
                <w:rtl/>
              </w:rPr>
            </w:pPr>
            <w:r w:rsidRPr="0097465C">
              <w:rPr>
                <w:rFonts w:ascii="David" w:hAnsi="David" w:cs="David"/>
                <w:sz w:val="24"/>
                <w:szCs w:val="24"/>
                <w:rtl/>
              </w:rPr>
              <w:t>כתב כמויות</w:t>
            </w:r>
          </w:p>
        </w:tc>
        <w:tc>
          <w:tcPr>
            <w:tcW w:w="1285" w:type="dxa"/>
          </w:tcPr>
          <w:p w14:paraId="785D4460" w14:textId="77777777" w:rsidR="00413F0B" w:rsidRPr="0097465C" w:rsidRDefault="00413F0B" w:rsidP="0097465C">
            <w:pPr>
              <w:spacing w:before="120" w:after="120" w:line="360" w:lineRule="auto"/>
              <w:rPr>
                <w:rFonts w:ascii="David" w:hAnsi="David" w:cs="David"/>
                <w:sz w:val="24"/>
                <w:szCs w:val="24"/>
                <w:rtl/>
              </w:rPr>
            </w:pPr>
          </w:p>
        </w:tc>
        <w:tc>
          <w:tcPr>
            <w:tcW w:w="1723" w:type="dxa"/>
            <w:vAlign w:val="center"/>
          </w:tcPr>
          <w:p w14:paraId="2D150FBC" w14:textId="77777777" w:rsidR="00413F0B" w:rsidRPr="0097465C" w:rsidRDefault="00413F0B" w:rsidP="0097465C">
            <w:pPr>
              <w:spacing w:before="120" w:after="120" w:line="360" w:lineRule="auto"/>
              <w:rPr>
                <w:rFonts w:ascii="David" w:hAnsi="David" w:cs="David"/>
                <w:sz w:val="24"/>
                <w:szCs w:val="24"/>
                <w:rtl/>
              </w:rPr>
            </w:pPr>
            <w:r w:rsidRPr="0097465C">
              <w:rPr>
                <w:rFonts w:ascii="David" w:hAnsi="David" w:cs="David"/>
                <w:sz w:val="24"/>
                <w:szCs w:val="24"/>
                <w:rtl/>
              </w:rPr>
              <w:t>07.10.006</w:t>
            </w:r>
          </w:p>
        </w:tc>
        <w:tc>
          <w:tcPr>
            <w:tcW w:w="851" w:type="dxa"/>
          </w:tcPr>
          <w:p w14:paraId="1C0978B0" w14:textId="77777777" w:rsidR="00413F0B" w:rsidRPr="0097465C" w:rsidRDefault="00413F0B" w:rsidP="0097465C">
            <w:pPr>
              <w:spacing w:before="120" w:after="120" w:line="360" w:lineRule="auto"/>
              <w:rPr>
                <w:rFonts w:ascii="David" w:hAnsi="David" w:cs="David"/>
                <w:sz w:val="24"/>
                <w:szCs w:val="24"/>
                <w:rtl/>
              </w:rPr>
            </w:pPr>
          </w:p>
        </w:tc>
        <w:tc>
          <w:tcPr>
            <w:tcW w:w="2971" w:type="dxa"/>
          </w:tcPr>
          <w:p w14:paraId="522A0502" w14:textId="77777777" w:rsidR="00413F0B" w:rsidRPr="0097465C" w:rsidRDefault="00413F0B" w:rsidP="0097465C">
            <w:pPr>
              <w:keepNext/>
              <w:keepLines/>
              <w:spacing w:before="120" w:after="120" w:line="360" w:lineRule="auto"/>
              <w:rPr>
                <w:rFonts w:ascii="David" w:hAnsi="David" w:cs="David"/>
                <w:sz w:val="24"/>
                <w:szCs w:val="24"/>
                <w:rtl/>
              </w:rPr>
            </w:pPr>
            <w:r w:rsidRPr="0097465C">
              <w:rPr>
                <w:rFonts w:ascii="David" w:hAnsi="David" w:cs="David"/>
                <w:sz w:val="24"/>
                <w:szCs w:val="24"/>
                <w:rtl/>
              </w:rPr>
              <w:t xml:space="preserve">לגבי סעיף מספר 07.10.006 </w:t>
            </w:r>
          </w:p>
          <w:p w14:paraId="310F1012" w14:textId="77777777" w:rsidR="00413F0B" w:rsidRPr="0097465C" w:rsidRDefault="00413F0B" w:rsidP="0097465C">
            <w:pPr>
              <w:keepNext/>
              <w:keepLines/>
              <w:spacing w:before="120" w:after="120" w:line="360" w:lineRule="auto"/>
              <w:rPr>
                <w:rFonts w:ascii="David" w:hAnsi="David" w:cs="David"/>
                <w:sz w:val="24"/>
                <w:szCs w:val="24"/>
                <w:rtl/>
              </w:rPr>
            </w:pPr>
            <w:r w:rsidRPr="0097465C">
              <w:rPr>
                <w:rFonts w:ascii="David" w:hAnsi="David" w:cs="David"/>
                <w:sz w:val="24"/>
                <w:szCs w:val="24"/>
                <w:rtl/>
              </w:rPr>
              <w:t xml:space="preserve">לא ברור האם הכוונה להתאמת </w:t>
            </w:r>
            <w:proofErr w:type="spellStart"/>
            <w:r w:rsidRPr="0097465C">
              <w:rPr>
                <w:rFonts w:ascii="David" w:hAnsi="David" w:cs="David"/>
                <w:sz w:val="24"/>
                <w:szCs w:val="24"/>
                <w:rtl/>
              </w:rPr>
              <w:t>ספרינקלרים</w:t>
            </w:r>
            <w:proofErr w:type="spellEnd"/>
            <w:r w:rsidRPr="0097465C">
              <w:rPr>
                <w:rFonts w:ascii="David" w:hAnsi="David" w:cs="David"/>
                <w:sz w:val="24"/>
                <w:szCs w:val="24"/>
                <w:rtl/>
              </w:rPr>
              <w:t xml:space="preserve"> קיימים לתקרת גבס חדשה ? או שהכוונה להחלפת מערכת </w:t>
            </w:r>
            <w:proofErr w:type="spellStart"/>
            <w:r w:rsidRPr="0097465C">
              <w:rPr>
                <w:rFonts w:ascii="David" w:hAnsi="David" w:cs="David"/>
                <w:sz w:val="24"/>
                <w:szCs w:val="24"/>
                <w:rtl/>
              </w:rPr>
              <w:t>הספרינקלרים</w:t>
            </w:r>
            <w:proofErr w:type="spellEnd"/>
            <w:r w:rsidRPr="0097465C">
              <w:rPr>
                <w:rFonts w:ascii="David" w:hAnsi="David" w:cs="David"/>
                <w:sz w:val="24"/>
                <w:szCs w:val="24"/>
                <w:rtl/>
              </w:rPr>
              <w:t xml:space="preserve"> ?</w:t>
            </w:r>
          </w:p>
          <w:p w14:paraId="29E83D0F" w14:textId="77777777" w:rsidR="00413F0B" w:rsidRPr="0097465C" w:rsidRDefault="00413F0B" w:rsidP="0097465C">
            <w:pPr>
              <w:keepNext/>
              <w:keepLines/>
              <w:spacing w:before="120" w:after="120" w:line="360" w:lineRule="auto"/>
              <w:rPr>
                <w:rFonts w:ascii="David" w:hAnsi="David" w:cs="David"/>
                <w:sz w:val="24"/>
                <w:szCs w:val="24"/>
                <w:rtl/>
              </w:rPr>
            </w:pPr>
          </w:p>
          <w:p w14:paraId="4D7B3CF8" w14:textId="77777777" w:rsidR="00413F0B" w:rsidRPr="0097465C" w:rsidRDefault="00413F0B" w:rsidP="0097465C">
            <w:pPr>
              <w:spacing w:before="120" w:after="120" w:line="360" w:lineRule="auto"/>
              <w:rPr>
                <w:rFonts w:ascii="David" w:hAnsi="David" w:cs="David"/>
                <w:sz w:val="24"/>
                <w:szCs w:val="24"/>
                <w:rtl/>
              </w:rPr>
            </w:pPr>
            <w:r w:rsidRPr="0097465C">
              <w:rPr>
                <w:rFonts w:ascii="David" w:hAnsi="David" w:cs="David"/>
                <w:sz w:val="24"/>
                <w:szCs w:val="24"/>
                <w:rtl/>
              </w:rPr>
              <w:t>אם הכוונה להחלפה אז המחיר לא רלוונטי ואמור להיות לפחות 50,000 שקל</w:t>
            </w:r>
          </w:p>
        </w:tc>
        <w:tc>
          <w:tcPr>
            <w:tcW w:w="5646" w:type="dxa"/>
          </w:tcPr>
          <w:p w14:paraId="183D6251" w14:textId="174CE177" w:rsidR="00413F0B" w:rsidRPr="0097465C" w:rsidRDefault="00AF18B3" w:rsidP="0097465C">
            <w:pPr>
              <w:keepNext/>
              <w:keepLines/>
              <w:spacing w:before="120" w:after="120" w:line="360" w:lineRule="auto"/>
              <w:rPr>
                <w:rFonts w:ascii="David" w:hAnsi="David" w:cs="David"/>
                <w:sz w:val="24"/>
                <w:szCs w:val="24"/>
                <w:rtl/>
              </w:rPr>
            </w:pPr>
            <w:r w:rsidRPr="0097465C">
              <w:rPr>
                <w:rFonts w:ascii="David" w:hAnsi="David" w:cs="David"/>
                <w:sz w:val="24"/>
                <w:szCs w:val="24"/>
                <w:rtl/>
              </w:rPr>
              <w:t xml:space="preserve">בבניין בכלל ובקומה במיועדת לשיפוץ קיימת מערכת </w:t>
            </w:r>
            <w:proofErr w:type="spellStart"/>
            <w:r w:rsidRPr="0097465C">
              <w:rPr>
                <w:rFonts w:ascii="David" w:hAnsi="David" w:cs="David"/>
                <w:sz w:val="24"/>
                <w:szCs w:val="24"/>
                <w:rtl/>
              </w:rPr>
              <w:t>ספרינקלרים</w:t>
            </w:r>
            <w:proofErr w:type="spellEnd"/>
            <w:r w:rsidRPr="0097465C">
              <w:rPr>
                <w:rFonts w:ascii="David" w:hAnsi="David" w:cs="David"/>
                <w:sz w:val="24"/>
                <w:szCs w:val="24"/>
                <w:rtl/>
              </w:rPr>
              <w:t xml:space="preserve"> שנסללה לפני כ – 4 שנים ועברה את כלל האישורים לרבות אישור </w:t>
            </w:r>
            <w:r w:rsidR="002F5254" w:rsidRPr="0097465C">
              <w:rPr>
                <w:rFonts w:ascii="David" w:hAnsi="David" w:cs="David"/>
                <w:sz w:val="24"/>
                <w:szCs w:val="24"/>
                <w:rtl/>
              </w:rPr>
              <w:t>מכון התקנים והרשות ל</w:t>
            </w:r>
            <w:r w:rsidRPr="0097465C">
              <w:rPr>
                <w:rFonts w:ascii="David" w:hAnsi="David" w:cs="David"/>
                <w:sz w:val="24"/>
                <w:szCs w:val="24"/>
                <w:rtl/>
              </w:rPr>
              <w:t>בטיחות אש.</w:t>
            </w:r>
          </w:p>
          <w:p w14:paraId="7DDE74C0" w14:textId="77777777" w:rsidR="00AF18B3" w:rsidRPr="0097465C" w:rsidRDefault="00AF18B3" w:rsidP="0097465C">
            <w:pPr>
              <w:keepNext/>
              <w:keepLines/>
              <w:spacing w:before="120" w:after="120" w:line="360" w:lineRule="auto"/>
              <w:rPr>
                <w:rFonts w:ascii="David" w:hAnsi="David" w:cs="David"/>
                <w:sz w:val="24"/>
                <w:szCs w:val="24"/>
                <w:rtl/>
              </w:rPr>
            </w:pPr>
          </w:p>
          <w:p w14:paraId="0CCD18D2" w14:textId="07785571" w:rsidR="00AF18B3" w:rsidRPr="0097465C" w:rsidRDefault="00AF18B3" w:rsidP="0097465C">
            <w:pPr>
              <w:keepNext/>
              <w:keepLines/>
              <w:spacing w:before="120" w:after="120" w:line="360" w:lineRule="auto"/>
              <w:rPr>
                <w:rFonts w:ascii="David" w:hAnsi="David" w:cs="David"/>
                <w:sz w:val="24"/>
                <w:szCs w:val="24"/>
                <w:rtl/>
              </w:rPr>
            </w:pPr>
            <w:r w:rsidRPr="0097465C">
              <w:rPr>
                <w:rFonts w:ascii="David" w:hAnsi="David" w:cs="David"/>
                <w:sz w:val="24"/>
                <w:szCs w:val="24"/>
                <w:rtl/>
              </w:rPr>
              <w:t>במסגרת העבודה י</w:t>
            </w:r>
            <w:r w:rsidR="002F5254" w:rsidRPr="0097465C">
              <w:rPr>
                <w:rFonts w:ascii="David" w:hAnsi="David" w:cs="David"/>
                <w:sz w:val="24"/>
                <w:szCs w:val="24"/>
                <w:rtl/>
              </w:rPr>
              <w:t>י</w:t>
            </w:r>
            <w:r w:rsidRPr="0097465C">
              <w:rPr>
                <w:rFonts w:ascii="David" w:hAnsi="David" w:cs="David"/>
                <w:sz w:val="24"/>
                <w:szCs w:val="24"/>
                <w:rtl/>
              </w:rPr>
              <w:t xml:space="preserve">דרש הקבלן לבצע את </w:t>
            </w:r>
            <w:r w:rsidR="002F5254" w:rsidRPr="0097465C">
              <w:rPr>
                <w:rFonts w:ascii="David" w:hAnsi="David" w:cs="David"/>
                <w:sz w:val="24"/>
                <w:szCs w:val="24"/>
                <w:rtl/>
              </w:rPr>
              <w:t xml:space="preserve">כל </w:t>
            </w:r>
            <w:r w:rsidRPr="0097465C">
              <w:rPr>
                <w:rFonts w:ascii="David" w:hAnsi="David" w:cs="David"/>
                <w:sz w:val="24"/>
                <w:szCs w:val="24"/>
                <w:rtl/>
              </w:rPr>
              <w:t xml:space="preserve">ההתאמות הנדרשות בהתאם </w:t>
            </w:r>
            <w:proofErr w:type="spellStart"/>
            <w:r w:rsidRPr="0097465C">
              <w:rPr>
                <w:rFonts w:ascii="David" w:hAnsi="David" w:cs="David"/>
                <w:sz w:val="24"/>
                <w:szCs w:val="24"/>
                <w:rtl/>
              </w:rPr>
              <w:t>לתכנית</w:t>
            </w:r>
            <w:proofErr w:type="spellEnd"/>
            <w:r w:rsidRPr="0097465C">
              <w:rPr>
                <w:rFonts w:ascii="David" w:hAnsi="David" w:cs="David"/>
                <w:sz w:val="24"/>
                <w:szCs w:val="24"/>
                <w:rtl/>
              </w:rPr>
              <w:t xml:space="preserve"> בטיחות אש  למצב הקיים כך שיתאים למצב החדש. </w:t>
            </w:r>
          </w:p>
          <w:p w14:paraId="0BDECBBE" w14:textId="2E729390" w:rsidR="00AF18B3" w:rsidRPr="0097465C" w:rsidRDefault="00AF18B3" w:rsidP="0097465C">
            <w:pPr>
              <w:keepNext/>
              <w:keepLines/>
              <w:spacing w:before="120" w:after="120" w:line="360" w:lineRule="auto"/>
              <w:rPr>
                <w:rFonts w:ascii="David" w:hAnsi="David" w:cs="David"/>
                <w:sz w:val="24"/>
                <w:szCs w:val="24"/>
                <w:rtl/>
              </w:rPr>
            </w:pPr>
            <w:r w:rsidRPr="0097465C">
              <w:rPr>
                <w:rFonts w:ascii="David" w:hAnsi="David" w:cs="David"/>
                <w:sz w:val="24"/>
                <w:szCs w:val="24"/>
                <w:rtl/>
              </w:rPr>
              <w:t>כך שאין כוונה לבצע להחליף את המערכת הקיימת כיוון שהיא במצב מצוין אלא להתאימה בלבד.</w:t>
            </w:r>
          </w:p>
        </w:tc>
      </w:tr>
      <w:tr w:rsidR="002F5254" w:rsidRPr="0097465C" w14:paraId="13D310A1" w14:textId="77777777" w:rsidTr="0097465C">
        <w:trPr>
          <w:trHeight w:val="65"/>
        </w:trPr>
        <w:tc>
          <w:tcPr>
            <w:tcW w:w="569" w:type="dxa"/>
          </w:tcPr>
          <w:p w14:paraId="355C49B3" w14:textId="451C2190" w:rsidR="002F5254" w:rsidRPr="0097465C" w:rsidRDefault="002F5254" w:rsidP="0097465C">
            <w:pPr>
              <w:spacing w:before="120" w:after="120" w:line="360" w:lineRule="auto"/>
              <w:rPr>
                <w:rFonts w:ascii="David" w:hAnsi="David" w:cs="David"/>
                <w:sz w:val="24"/>
                <w:szCs w:val="24"/>
                <w:rtl/>
              </w:rPr>
            </w:pPr>
            <w:r w:rsidRPr="0097465C">
              <w:rPr>
                <w:rFonts w:ascii="David" w:hAnsi="David" w:cs="David"/>
                <w:sz w:val="24"/>
                <w:szCs w:val="24"/>
                <w:rtl/>
              </w:rPr>
              <w:t>5.</w:t>
            </w:r>
          </w:p>
        </w:tc>
        <w:tc>
          <w:tcPr>
            <w:tcW w:w="1692" w:type="dxa"/>
          </w:tcPr>
          <w:p w14:paraId="563318A6" w14:textId="2807267D" w:rsidR="002F5254" w:rsidRPr="0097465C" w:rsidRDefault="002F5254" w:rsidP="0097465C">
            <w:pPr>
              <w:spacing w:before="120" w:after="120" w:line="360" w:lineRule="auto"/>
              <w:rPr>
                <w:rFonts w:ascii="David" w:hAnsi="David" w:cs="David"/>
                <w:sz w:val="24"/>
                <w:szCs w:val="24"/>
              </w:rPr>
            </w:pPr>
            <w:r w:rsidRPr="0097465C">
              <w:rPr>
                <w:rFonts w:ascii="David" w:hAnsi="David" w:cs="David"/>
                <w:sz w:val="24"/>
                <w:szCs w:val="24"/>
                <w:rtl/>
              </w:rPr>
              <w:t>נספח א'8</w:t>
            </w:r>
          </w:p>
          <w:p w14:paraId="014577FE" w14:textId="77777777" w:rsidR="002F5254" w:rsidRPr="0097465C" w:rsidRDefault="002F5254" w:rsidP="0097465C">
            <w:pPr>
              <w:spacing w:before="120" w:after="120" w:line="360" w:lineRule="auto"/>
              <w:rPr>
                <w:rFonts w:ascii="David" w:hAnsi="David" w:cs="David"/>
                <w:sz w:val="24"/>
                <w:szCs w:val="24"/>
                <w:rtl/>
              </w:rPr>
            </w:pPr>
          </w:p>
        </w:tc>
        <w:tc>
          <w:tcPr>
            <w:tcW w:w="1285" w:type="dxa"/>
          </w:tcPr>
          <w:p w14:paraId="6118FD06" w14:textId="77777777" w:rsidR="002F5254" w:rsidRPr="0097465C" w:rsidRDefault="002F5254" w:rsidP="0097465C">
            <w:pPr>
              <w:spacing w:before="120" w:after="120" w:line="360" w:lineRule="auto"/>
              <w:rPr>
                <w:rFonts w:ascii="David" w:hAnsi="David" w:cs="David"/>
                <w:sz w:val="24"/>
                <w:szCs w:val="24"/>
              </w:rPr>
            </w:pPr>
            <w:r w:rsidRPr="0097465C">
              <w:rPr>
                <w:rFonts w:ascii="David" w:hAnsi="David" w:cs="David"/>
                <w:sz w:val="24"/>
                <w:szCs w:val="24"/>
                <w:rtl/>
              </w:rPr>
              <w:t>רישיון לעסוק כקבלן שירותים בהתאם לחוק קבלני כ"א</w:t>
            </w:r>
          </w:p>
          <w:p w14:paraId="16AFC066" w14:textId="77777777" w:rsidR="002F5254" w:rsidRPr="0097465C" w:rsidRDefault="002F5254" w:rsidP="0097465C">
            <w:pPr>
              <w:spacing w:before="120" w:after="120" w:line="360" w:lineRule="auto"/>
              <w:rPr>
                <w:rFonts w:ascii="David" w:hAnsi="David" w:cs="David"/>
                <w:sz w:val="24"/>
                <w:szCs w:val="24"/>
                <w:rtl/>
              </w:rPr>
            </w:pPr>
          </w:p>
        </w:tc>
        <w:tc>
          <w:tcPr>
            <w:tcW w:w="1723" w:type="dxa"/>
          </w:tcPr>
          <w:p w14:paraId="6F74D99A" w14:textId="77777777" w:rsidR="002F5254" w:rsidRPr="0097465C" w:rsidRDefault="002F5254" w:rsidP="0097465C">
            <w:pPr>
              <w:spacing w:before="120" w:after="120" w:line="360" w:lineRule="auto"/>
              <w:rPr>
                <w:rFonts w:ascii="David" w:hAnsi="David" w:cs="David"/>
                <w:sz w:val="24"/>
                <w:szCs w:val="24"/>
                <w:rtl/>
              </w:rPr>
            </w:pPr>
            <w:r w:rsidRPr="0097465C">
              <w:rPr>
                <w:rFonts w:ascii="David" w:hAnsi="David" w:cs="David"/>
                <w:sz w:val="24"/>
                <w:szCs w:val="24"/>
                <w:rtl/>
              </w:rPr>
              <w:t>6.1.5</w:t>
            </w:r>
          </w:p>
        </w:tc>
        <w:tc>
          <w:tcPr>
            <w:tcW w:w="851" w:type="dxa"/>
          </w:tcPr>
          <w:p w14:paraId="70CCCCE6" w14:textId="77777777" w:rsidR="002F5254" w:rsidRPr="0097465C" w:rsidRDefault="002F5254" w:rsidP="0097465C">
            <w:pPr>
              <w:spacing w:before="120" w:after="120" w:line="360" w:lineRule="auto"/>
              <w:rPr>
                <w:rFonts w:ascii="David" w:hAnsi="David" w:cs="David"/>
                <w:sz w:val="24"/>
                <w:szCs w:val="24"/>
                <w:rtl/>
              </w:rPr>
            </w:pPr>
            <w:r w:rsidRPr="0097465C">
              <w:rPr>
                <w:rFonts w:ascii="David" w:hAnsi="David" w:cs="David"/>
                <w:sz w:val="24"/>
                <w:szCs w:val="24"/>
                <w:rtl/>
              </w:rPr>
              <w:t>7</w:t>
            </w:r>
          </w:p>
        </w:tc>
        <w:tc>
          <w:tcPr>
            <w:tcW w:w="2971" w:type="dxa"/>
          </w:tcPr>
          <w:p w14:paraId="7BDD7961" w14:textId="77777777" w:rsidR="002F5254" w:rsidRPr="0097465C" w:rsidRDefault="002F5254" w:rsidP="0097465C">
            <w:pPr>
              <w:spacing w:before="120" w:after="120" w:line="360" w:lineRule="auto"/>
              <w:rPr>
                <w:rFonts w:ascii="David" w:hAnsi="David" w:cs="David"/>
                <w:sz w:val="24"/>
                <w:szCs w:val="24"/>
                <w:rtl/>
              </w:rPr>
            </w:pPr>
            <w:r w:rsidRPr="0097465C">
              <w:rPr>
                <w:rFonts w:ascii="David" w:hAnsi="David" w:cs="David"/>
                <w:sz w:val="24"/>
                <w:szCs w:val="24"/>
                <w:rtl/>
              </w:rPr>
              <w:t xml:space="preserve">המכרז עוסק בשירותי בינוי ושיפוץ ולא בהשמה של עובדים או שירותי </w:t>
            </w:r>
            <w:proofErr w:type="spellStart"/>
            <w:r w:rsidRPr="0097465C">
              <w:rPr>
                <w:rFonts w:ascii="David" w:hAnsi="David" w:cs="David"/>
                <w:sz w:val="24"/>
                <w:szCs w:val="24"/>
                <w:rtl/>
              </w:rPr>
              <w:t>כח</w:t>
            </w:r>
            <w:proofErr w:type="spellEnd"/>
            <w:r w:rsidRPr="0097465C">
              <w:rPr>
                <w:rFonts w:ascii="David" w:hAnsi="David" w:cs="David"/>
                <w:sz w:val="24"/>
                <w:szCs w:val="24"/>
                <w:rtl/>
              </w:rPr>
              <w:t xml:space="preserve"> אדם. על כן החברה תבקש לדעת מדוע נדרש לצרף אישור רישיון של חברת כ"א כמפורט בתנאי המכרז</w:t>
            </w:r>
          </w:p>
        </w:tc>
        <w:tc>
          <w:tcPr>
            <w:tcW w:w="5646" w:type="dxa"/>
          </w:tcPr>
          <w:p w14:paraId="7A8678BE" w14:textId="644C11A4" w:rsidR="002F5254" w:rsidRPr="0097465C" w:rsidRDefault="0097465C" w:rsidP="0097465C">
            <w:pPr>
              <w:spacing w:before="120" w:after="120" w:line="360" w:lineRule="auto"/>
              <w:rPr>
                <w:rFonts w:ascii="David" w:hAnsi="David" w:cs="David"/>
                <w:sz w:val="24"/>
                <w:szCs w:val="24"/>
                <w:rtl/>
              </w:rPr>
            </w:pPr>
            <w:r>
              <w:rPr>
                <w:rFonts w:ascii="David" w:hAnsi="David" w:cs="David" w:hint="cs"/>
                <w:sz w:val="24"/>
                <w:szCs w:val="24"/>
                <w:rtl/>
              </w:rPr>
              <w:t>ראה מענה לשאלה 1.</w:t>
            </w:r>
          </w:p>
        </w:tc>
      </w:tr>
      <w:tr w:rsidR="002F5254" w:rsidRPr="0097465C" w14:paraId="3A0C7BF1" w14:textId="77777777" w:rsidTr="0097465C">
        <w:trPr>
          <w:trHeight w:val="65"/>
        </w:trPr>
        <w:tc>
          <w:tcPr>
            <w:tcW w:w="569" w:type="dxa"/>
          </w:tcPr>
          <w:p w14:paraId="5999AD68" w14:textId="3BBFCD4B" w:rsidR="002F5254" w:rsidRPr="0097465C" w:rsidRDefault="002F5254" w:rsidP="0097465C">
            <w:pPr>
              <w:spacing w:before="120" w:after="120" w:line="360" w:lineRule="auto"/>
              <w:rPr>
                <w:rFonts w:ascii="David" w:hAnsi="David" w:cs="David"/>
                <w:sz w:val="24"/>
                <w:szCs w:val="24"/>
                <w:rtl/>
              </w:rPr>
            </w:pPr>
            <w:r w:rsidRPr="0097465C">
              <w:rPr>
                <w:rFonts w:ascii="David" w:hAnsi="David" w:cs="David"/>
                <w:sz w:val="24"/>
                <w:szCs w:val="24"/>
                <w:rtl/>
              </w:rPr>
              <w:t>6.</w:t>
            </w:r>
          </w:p>
        </w:tc>
        <w:tc>
          <w:tcPr>
            <w:tcW w:w="1692" w:type="dxa"/>
          </w:tcPr>
          <w:p w14:paraId="2331B0DB" w14:textId="30842C06" w:rsidR="002F5254" w:rsidRPr="0097465C" w:rsidRDefault="002F5254" w:rsidP="0097465C">
            <w:pPr>
              <w:spacing w:before="120" w:after="120" w:line="360" w:lineRule="auto"/>
              <w:rPr>
                <w:rFonts w:ascii="David" w:hAnsi="David" w:cs="David"/>
                <w:sz w:val="24"/>
                <w:szCs w:val="24"/>
                <w:rtl/>
              </w:rPr>
            </w:pPr>
          </w:p>
        </w:tc>
        <w:tc>
          <w:tcPr>
            <w:tcW w:w="1285" w:type="dxa"/>
          </w:tcPr>
          <w:p w14:paraId="445A7629" w14:textId="77777777" w:rsidR="002F5254" w:rsidRPr="0097465C" w:rsidRDefault="002F5254" w:rsidP="0097465C">
            <w:pPr>
              <w:spacing w:before="120" w:after="120" w:line="360" w:lineRule="auto"/>
              <w:rPr>
                <w:rFonts w:ascii="David" w:hAnsi="David" w:cs="David"/>
                <w:sz w:val="24"/>
                <w:szCs w:val="24"/>
                <w:rtl/>
              </w:rPr>
            </w:pPr>
          </w:p>
        </w:tc>
        <w:tc>
          <w:tcPr>
            <w:tcW w:w="1723" w:type="dxa"/>
          </w:tcPr>
          <w:p w14:paraId="5D73CA00" w14:textId="77777777" w:rsidR="002F5254" w:rsidRPr="0097465C" w:rsidRDefault="002F5254" w:rsidP="0097465C">
            <w:pPr>
              <w:spacing w:before="120" w:after="120" w:line="360" w:lineRule="auto"/>
              <w:rPr>
                <w:rFonts w:ascii="David" w:hAnsi="David" w:cs="David"/>
                <w:sz w:val="24"/>
                <w:szCs w:val="24"/>
                <w:rtl/>
              </w:rPr>
            </w:pPr>
            <w:r w:rsidRPr="0097465C">
              <w:rPr>
                <w:rFonts w:ascii="David" w:hAnsi="David" w:cs="David"/>
                <w:sz w:val="24"/>
                <w:szCs w:val="24"/>
                <w:rtl/>
              </w:rPr>
              <w:t>3.6</w:t>
            </w:r>
          </w:p>
        </w:tc>
        <w:tc>
          <w:tcPr>
            <w:tcW w:w="851" w:type="dxa"/>
          </w:tcPr>
          <w:p w14:paraId="3E194A4D" w14:textId="77777777" w:rsidR="002F5254" w:rsidRPr="0097465C" w:rsidRDefault="002F5254" w:rsidP="0097465C">
            <w:pPr>
              <w:spacing w:before="120" w:after="120" w:line="360" w:lineRule="auto"/>
              <w:rPr>
                <w:rFonts w:ascii="David" w:hAnsi="David" w:cs="David"/>
                <w:sz w:val="24"/>
                <w:szCs w:val="24"/>
                <w:rtl/>
              </w:rPr>
            </w:pPr>
          </w:p>
        </w:tc>
        <w:tc>
          <w:tcPr>
            <w:tcW w:w="2971" w:type="dxa"/>
          </w:tcPr>
          <w:p w14:paraId="34511895" w14:textId="2A42220E" w:rsidR="002F5254" w:rsidRPr="0097465C" w:rsidRDefault="002F5254" w:rsidP="0097465C">
            <w:pPr>
              <w:spacing w:before="120" w:after="120" w:line="360" w:lineRule="auto"/>
              <w:rPr>
                <w:rFonts w:ascii="David" w:hAnsi="David" w:cs="David"/>
                <w:sz w:val="24"/>
                <w:szCs w:val="24"/>
                <w:rtl/>
              </w:rPr>
            </w:pPr>
            <w:r w:rsidRPr="0097465C">
              <w:rPr>
                <w:rFonts w:ascii="David" w:hAnsi="David" w:cs="David"/>
                <w:sz w:val="24"/>
                <w:szCs w:val="24"/>
                <w:rtl/>
              </w:rPr>
              <w:t xml:space="preserve">שאלתינו נוגעת לסעיף 3.6 במסמך הודעה אשר צורף כחלק </w:t>
            </w:r>
            <w:r w:rsidRPr="0097465C">
              <w:rPr>
                <w:rFonts w:ascii="David" w:hAnsi="David" w:cs="David"/>
                <w:sz w:val="24"/>
                <w:szCs w:val="24"/>
                <w:rtl/>
              </w:rPr>
              <w:lastRenderedPageBreak/>
              <w:t>ממסמכי המכרז,</w:t>
            </w:r>
            <w:r w:rsidR="0097465C">
              <w:rPr>
                <w:rFonts w:ascii="David" w:hAnsi="David" w:cs="David" w:hint="cs"/>
                <w:sz w:val="24"/>
                <w:szCs w:val="24"/>
                <w:rtl/>
              </w:rPr>
              <w:t xml:space="preserve"> </w:t>
            </w:r>
            <w:r w:rsidRPr="0097465C">
              <w:rPr>
                <w:rFonts w:ascii="David" w:hAnsi="David" w:cs="David"/>
                <w:sz w:val="24"/>
                <w:szCs w:val="24"/>
                <w:rtl/>
              </w:rPr>
              <w:t>הנ"ל קובע כי " המציע בעל רישיון לעסוק כקבלן שירותים בהתאם לחוק קבלני כ"א."</w:t>
            </w:r>
          </w:p>
          <w:p w14:paraId="2628D616" w14:textId="77777777" w:rsidR="002F5254" w:rsidRPr="0097465C" w:rsidRDefault="002F5254" w:rsidP="0097465C">
            <w:pPr>
              <w:spacing w:before="120" w:after="120" w:line="360" w:lineRule="auto"/>
              <w:rPr>
                <w:rFonts w:ascii="David" w:hAnsi="David" w:cs="David"/>
                <w:sz w:val="24"/>
                <w:szCs w:val="24"/>
              </w:rPr>
            </w:pPr>
          </w:p>
          <w:p w14:paraId="07A9C830" w14:textId="77777777" w:rsidR="002F5254" w:rsidRPr="0097465C" w:rsidRDefault="002F5254" w:rsidP="0097465C">
            <w:pPr>
              <w:spacing w:before="120" w:after="120" w:line="360" w:lineRule="auto"/>
              <w:rPr>
                <w:rFonts w:ascii="David" w:hAnsi="David" w:cs="David"/>
                <w:sz w:val="24"/>
                <w:szCs w:val="24"/>
                <w:rtl/>
              </w:rPr>
            </w:pPr>
            <w:r w:rsidRPr="0097465C">
              <w:rPr>
                <w:rFonts w:ascii="David" w:hAnsi="David" w:cs="David"/>
                <w:sz w:val="24"/>
                <w:szCs w:val="24"/>
                <w:rtl/>
              </w:rPr>
              <w:t>האם התנאי מתכוון להחזקת תעודת קבלן כ"א או שדי ברישיון קבלן לעבודות הנדסה בנאיות?</w:t>
            </w:r>
          </w:p>
          <w:p w14:paraId="177183C6" w14:textId="77777777" w:rsidR="002F5254" w:rsidRPr="0097465C" w:rsidRDefault="002F5254" w:rsidP="0097465C">
            <w:pPr>
              <w:spacing w:before="120" w:after="120" w:line="360" w:lineRule="auto"/>
              <w:rPr>
                <w:rFonts w:ascii="David" w:hAnsi="David" w:cs="David"/>
                <w:sz w:val="24"/>
                <w:szCs w:val="24"/>
                <w:rtl/>
              </w:rPr>
            </w:pPr>
          </w:p>
        </w:tc>
        <w:tc>
          <w:tcPr>
            <w:tcW w:w="5646" w:type="dxa"/>
          </w:tcPr>
          <w:p w14:paraId="5254A74E" w14:textId="4D9F7534" w:rsidR="002F5254" w:rsidRPr="0097465C" w:rsidRDefault="008D2F55" w:rsidP="0097465C">
            <w:pPr>
              <w:spacing w:before="120" w:after="120" w:line="360" w:lineRule="auto"/>
              <w:rPr>
                <w:rFonts w:ascii="David" w:hAnsi="David" w:cs="David"/>
                <w:sz w:val="24"/>
                <w:szCs w:val="24"/>
                <w:rtl/>
              </w:rPr>
            </w:pPr>
            <w:r>
              <w:rPr>
                <w:rFonts w:ascii="David" w:hAnsi="David" w:cs="David" w:hint="cs"/>
                <w:sz w:val="24"/>
                <w:szCs w:val="24"/>
                <w:rtl/>
              </w:rPr>
              <w:lastRenderedPageBreak/>
              <w:t>ראה מענה לשאלה 1.</w:t>
            </w:r>
          </w:p>
          <w:p w14:paraId="532D9D2D" w14:textId="77777777" w:rsidR="002F5254" w:rsidRPr="0097465C" w:rsidRDefault="002F5254" w:rsidP="0097465C">
            <w:pPr>
              <w:spacing w:before="120" w:after="120" w:line="360" w:lineRule="auto"/>
              <w:rPr>
                <w:rFonts w:ascii="David" w:hAnsi="David" w:cs="David"/>
                <w:sz w:val="24"/>
                <w:szCs w:val="24"/>
                <w:rtl/>
              </w:rPr>
            </w:pPr>
          </w:p>
          <w:p w14:paraId="1B3D09D4" w14:textId="77777777" w:rsidR="008D2F55" w:rsidRDefault="008D2F55" w:rsidP="0097465C">
            <w:pPr>
              <w:spacing w:before="120" w:after="120" w:line="360" w:lineRule="auto"/>
              <w:rPr>
                <w:rFonts w:ascii="David" w:hAnsi="David" w:cs="David"/>
                <w:sz w:val="24"/>
                <w:szCs w:val="24"/>
                <w:rtl/>
              </w:rPr>
            </w:pPr>
          </w:p>
          <w:p w14:paraId="0BA83CDE" w14:textId="77777777" w:rsidR="008D2F55" w:rsidRDefault="008D2F55" w:rsidP="0097465C">
            <w:pPr>
              <w:spacing w:before="120" w:after="120" w:line="360" w:lineRule="auto"/>
              <w:rPr>
                <w:rFonts w:ascii="David" w:hAnsi="David" w:cs="David"/>
                <w:sz w:val="24"/>
                <w:szCs w:val="24"/>
                <w:rtl/>
              </w:rPr>
            </w:pPr>
          </w:p>
          <w:p w14:paraId="1481BA6B" w14:textId="77777777" w:rsidR="008D2F55" w:rsidRDefault="008D2F55" w:rsidP="0097465C">
            <w:pPr>
              <w:spacing w:before="120" w:after="120" w:line="360" w:lineRule="auto"/>
              <w:rPr>
                <w:rFonts w:ascii="David" w:hAnsi="David" w:cs="David"/>
                <w:sz w:val="24"/>
                <w:szCs w:val="24"/>
                <w:rtl/>
              </w:rPr>
            </w:pPr>
          </w:p>
          <w:p w14:paraId="78D90E74" w14:textId="0CD48D94" w:rsidR="002F5254" w:rsidRPr="0097465C" w:rsidRDefault="002F5254" w:rsidP="0097465C">
            <w:pPr>
              <w:spacing w:before="120" w:after="120" w:line="360" w:lineRule="auto"/>
              <w:rPr>
                <w:rFonts w:ascii="David" w:hAnsi="David" w:cs="David"/>
                <w:sz w:val="24"/>
                <w:szCs w:val="24"/>
                <w:rtl/>
              </w:rPr>
            </w:pPr>
            <w:r w:rsidRPr="0097465C">
              <w:rPr>
                <w:rFonts w:ascii="David" w:hAnsi="David" w:cs="David"/>
                <w:sz w:val="24"/>
                <w:szCs w:val="24"/>
                <w:rtl/>
              </w:rPr>
              <w:t>סוג הקבלן הנדרש מופיע במסמכי המכרז סעיף 6.2 באופן ברור ומפורט</w:t>
            </w:r>
          </w:p>
        </w:tc>
      </w:tr>
      <w:tr w:rsidR="00413F0B" w:rsidRPr="0097465C" w14:paraId="481E6117" w14:textId="77777777" w:rsidTr="0097465C">
        <w:trPr>
          <w:trHeight w:val="62"/>
        </w:trPr>
        <w:tc>
          <w:tcPr>
            <w:tcW w:w="569" w:type="dxa"/>
          </w:tcPr>
          <w:p w14:paraId="10713520" w14:textId="7DC9868C" w:rsidR="00413F0B" w:rsidRPr="0097465C" w:rsidRDefault="00413F0B" w:rsidP="0097465C">
            <w:pPr>
              <w:spacing w:before="120" w:after="120" w:line="360" w:lineRule="auto"/>
              <w:rPr>
                <w:rFonts w:ascii="David" w:hAnsi="David" w:cs="David"/>
                <w:sz w:val="24"/>
                <w:szCs w:val="24"/>
                <w:rtl/>
              </w:rPr>
            </w:pPr>
            <w:r w:rsidRPr="0097465C">
              <w:rPr>
                <w:rFonts w:ascii="David" w:hAnsi="David" w:cs="David"/>
                <w:sz w:val="24"/>
                <w:szCs w:val="24"/>
                <w:rtl/>
              </w:rPr>
              <w:lastRenderedPageBreak/>
              <w:t>7.</w:t>
            </w:r>
          </w:p>
        </w:tc>
        <w:tc>
          <w:tcPr>
            <w:tcW w:w="1692" w:type="dxa"/>
          </w:tcPr>
          <w:p w14:paraId="0BFB9383" w14:textId="779E56B4" w:rsidR="00413F0B" w:rsidRPr="0097465C" w:rsidRDefault="00413F0B" w:rsidP="0097465C">
            <w:pPr>
              <w:spacing w:before="120" w:after="120" w:line="360" w:lineRule="auto"/>
              <w:rPr>
                <w:rFonts w:ascii="David" w:hAnsi="David" w:cs="David"/>
                <w:sz w:val="24"/>
                <w:szCs w:val="24"/>
                <w:rtl/>
              </w:rPr>
            </w:pPr>
          </w:p>
        </w:tc>
        <w:tc>
          <w:tcPr>
            <w:tcW w:w="1285" w:type="dxa"/>
          </w:tcPr>
          <w:p w14:paraId="4D56BC97" w14:textId="77777777" w:rsidR="00413F0B" w:rsidRPr="0097465C" w:rsidRDefault="00413F0B" w:rsidP="0097465C">
            <w:pPr>
              <w:spacing w:before="120" w:after="120" w:line="360" w:lineRule="auto"/>
              <w:rPr>
                <w:rFonts w:ascii="David" w:hAnsi="David" w:cs="David"/>
                <w:sz w:val="24"/>
                <w:szCs w:val="24"/>
                <w:rtl/>
              </w:rPr>
            </w:pPr>
          </w:p>
        </w:tc>
        <w:tc>
          <w:tcPr>
            <w:tcW w:w="1723" w:type="dxa"/>
          </w:tcPr>
          <w:p w14:paraId="138DC8F2" w14:textId="77777777" w:rsidR="00413F0B" w:rsidRPr="0097465C" w:rsidRDefault="00413F0B" w:rsidP="0097465C">
            <w:pPr>
              <w:spacing w:before="120" w:after="120" w:line="360" w:lineRule="auto"/>
              <w:rPr>
                <w:rFonts w:ascii="David" w:hAnsi="David" w:cs="David"/>
                <w:sz w:val="24"/>
                <w:szCs w:val="24"/>
                <w:rtl/>
              </w:rPr>
            </w:pPr>
          </w:p>
        </w:tc>
        <w:tc>
          <w:tcPr>
            <w:tcW w:w="851" w:type="dxa"/>
          </w:tcPr>
          <w:p w14:paraId="4162A875" w14:textId="77777777" w:rsidR="00413F0B" w:rsidRPr="0097465C" w:rsidRDefault="00413F0B" w:rsidP="0097465C">
            <w:pPr>
              <w:spacing w:before="120" w:after="120" w:line="360" w:lineRule="auto"/>
              <w:rPr>
                <w:rFonts w:ascii="David" w:hAnsi="David" w:cs="David"/>
                <w:sz w:val="24"/>
                <w:szCs w:val="24"/>
                <w:rtl/>
              </w:rPr>
            </w:pPr>
          </w:p>
        </w:tc>
        <w:tc>
          <w:tcPr>
            <w:tcW w:w="2971" w:type="dxa"/>
          </w:tcPr>
          <w:p w14:paraId="00E5615B" w14:textId="51839D4C" w:rsidR="00413F0B" w:rsidRPr="0097465C" w:rsidRDefault="00413F0B" w:rsidP="0097465C">
            <w:pPr>
              <w:spacing w:before="120" w:after="120" w:line="360" w:lineRule="auto"/>
              <w:rPr>
                <w:rFonts w:ascii="David" w:hAnsi="David" w:cs="David"/>
                <w:sz w:val="24"/>
                <w:szCs w:val="24"/>
                <w:rtl/>
              </w:rPr>
            </w:pPr>
            <w:r w:rsidRPr="0097465C">
              <w:rPr>
                <w:rFonts w:ascii="David" w:hAnsi="David" w:cs="David"/>
                <w:sz w:val="24"/>
                <w:szCs w:val="24"/>
                <w:rtl/>
              </w:rPr>
              <w:t>המכרז הינו הסכם מסגרת לעבודות שיפוצים? האם צריך לתת הנחה או תוספת לכתב הכמויות.</w:t>
            </w:r>
          </w:p>
        </w:tc>
        <w:tc>
          <w:tcPr>
            <w:tcW w:w="5646" w:type="dxa"/>
          </w:tcPr>
          <w:p w14:paraId="6A3C8A20" w14:textId="77777777" w:rsidR="00413F0B" w:rsidRDefault="00AF18B3" w:rsidP="0097465C">
            <w:pPr>
              <w:spacing w:before="120" w:after="120" w:line="360" w:lineRule="auto"/>
              <w:rPr>
                <w:rFonts w:ascii="David" w:hAnsi="David" w:cs="David"/>
                <w:sz w:val="24"/>
                <w:szCs w:val="24"/>
                <w:rtl/>
              </w:rPr>
            </w:pPr>
            <w:r w:rsidRPr="0097465C">
              <w:rPr>
                <w:rFonts w:ascii="David" w:hAnsi="David" w:cs="David"/>
                <w:sz w:val="24"/>
                <w:szCs w:val="24"/>
                <w:rtl/>
              </w:rPr>
              <w:t xml:space="preserve">המכרז אינו הסכם מסגרת, המכרז כולל </w:t>
            </w:r>
            <w:proofErr w:type="spellStart"/>
            <w:r w:rsidRPr="0097465C">
              <w:rPr>
                <w:rFonts w:ascii="David" w:hAnsi="David" w:cs="David"/>
                <w:sz w:val="24"/>
                <w:szCs w:val="24"/>
                <w:rtl/>
              </w:rPr>
              <w:t>תכניות</w:t>
            </w:r>
            <w:proofErr w:type="spellEnd"/>
            <w:r w:rsidRPr="0097465C">
              <w:rPr>
                <w:rFonts w:ascii="David" w:hAnsi="David" w:cs="David"/>
                <w:sz w:val="24"/>
                <w:szCs w:val="24"/>
                <w:rtl/>
              </w:rPr>
              <w:t xml:space="preserve"> , מפרטים וכתב כמויות מפורט. הקבלן נדרש לתת הנחה כללית על כתב הכמויות המוצע. יחד עם זאת נקבעו במסמכי המכרז כללים לשינויים ותוספות המתייחסים להנחה המוצעת ע"י הקבלן.</w:t>
            </w:r>
          </w:p>
          <w:p w14:paraId="7AD49328" w14:textId="0212E14D" w:rsidR="008D2F55" w:rsidRPr="0097465C" w:rsidRDefault="008D2F55" w:rsidP="0097465C">
            <w:pPr>
              <w:spacing w:before="120" w:after="120" w:line="360" w:lineRule="auto"/>
              <w:rPr>
                <w:rFonts w:ascii="David" w:hAnsi="David" w:cs="David"/>
                <w:sz w:val="24"/>
                <w:szCs w:val="24"/>
                <w:rtl/>
              </w:rPr>
            </w:pPr>
            <w:r>
              <w:rPr>
                <w:rFonts w:ascii="David" w:hAnsi="David" w:cs="David" w:hint="cs"/>
                <w:sz w:val="24"/>
                <w:szCs w:val="24"/>
                <w:rtl/>
              </w:rPr>
              <w:t>יש לקרוא באופן ברור את מסמכי המכרז.</w:t>
            </w:r>
          </w:p>
        </w:tc>
      </w:tr>
      <w:tr w:rsidR="00413F0B" w:rsidRPr="0097465C" w14:paraId="1D596B47" w14:textId="77777777" w:rsidTr="0097465C">
        <w:trPr>
          <w:trHeight w:val="62"/>
        </w:trPr>
        <w:tc>
          <w:tcPr>
            <w:tcW w:w="569" w:type="dxa"/>
          </w:tcPr>
          <w:p w14:paraId="101E8492" w14:textId="07477730" w:rsidR="00413F0B" w:rsidRPr="0097465C" w:rsidRDefault="00413F0B" w:rsidP="0097465C">
            <w:pPr>
              <w:spacing w:before="120" w:after="120" w:line="360" w:lineRule="auto"/>
              <w:rPr>
                <w:rFonts w:ascii="David" w:hAnsi="David" w:cs="David"/>
                <w:sz w:val="24"/>
                <w:szCs w:val="24"/>
                <w:rtl/>
              </w:rPr>
            </w:pPr>
            <w:r w:rsidRPr="0097465C">
              <w:rPr>
                <w:rFonts w:ascii="David" w:hAnsi="David" w:cs="David"/>
                <w:sz w:val="24"/>
                <w:szCs w:val="24"/>
                <w:rtl/>
              </w:rPr>
              <w:t>8.</w:t>
            </w:r>
          </w:p>
        </w:tc>
        <w:tc>
          <w:tcPr>
            <w:tcW w:w="1692" w:type="dxa"/>
          </w:tcPr>
          <w:p w14:paraId="507F829A" w14:textId="620FB84E" w:rsidR="00413F0B" w:rsidRPr="0097465C" w:rsidRDefault="00413F0B" w:rsidP="0097465C">
            <w:pPr>
              <w:spacing w:before="120" w:after="120" w:line="360" w:lineRule="auto"/>
              <w:rPr>
                <w:rFonts w:ascii="David" w:hAnsi="David" w:cs="David"/>
                <w:sz w:val="24"/>
                <w:szCs w:val="24"/>
                <w:rtl/>
              </w:rPr>
            </w:pPr>
          </w:p>
        </w:tc>
        <w:tc>
          <w:tcPr>
            <w:tcW w:w="1285" w:type="dxa"/>
          </w:tcPr>
          <w:p w14:paraId="46C22037" w14:textId="77777777" w:rsidR="00413F0B" w:rsidRPr="0097465C" w:rsidRDefault="00413F0B" w:rsidP="0097465C">
            <w:pPr>
              <w:spacing w:before="120" w:after="120" w:line="360" w:lineRule="auto"/>
              <w:rPr>
                <w:rFonts w:ascii="David" w:hAnsi="David" w:cs="David"/>
                <w:sz w:val="24"/>
                <w:szCs w:val="24"/>
                <w:rtl/>
              </w:rPr>
            </w:pPr>
          </w:p>
        </w:tc>
        <w:tc>
          <w:tcPr>
            <w:tcW w:w="1723" w:type="dxa"/>
          </w:tcPr>
          <w:p w14:paraId="205AC8C1" w14:textId="77777777" w:rsidR="00413F0B" w:rsidRPr="0097465C" w:rsidRDefault="00413F0B" w:rsidP="0097465C">
            <w:pPr>
              <w:spacing w:before="120" w:after="120" w:line="360" w:lineRule="auto"/>
              <w:rPr>
                <w:rFonts w:ascii="David" w:hAnsi="David" w:cs="David"/>
                <w:sz w:val="24"/>
                <w:szCs w:val="24"/>
                <w:rtl/>
              </w:rPr>
            </w:pPr>
          </w:p>
        </w:tc>
        <w:tc>
          <w:tcPr>
            <w:tcW w:w="851" w:type="dxa"/>
          </w:tcPr>
          <w:p w14:paraId="55D467BB" w14:textId="77777777" w:rsidR="00413F0B" w:rsidRPr="0097465C" w:rsidRDefault="00413F0B" w:rsidP="0097465C">
            <w:pPr>
              <w:spacing w:before="120" w:after="120" w:line="360" w:lineRule="auto"/>
              <w:rPr>
                <w:rFonts w:ascii="David" w:hAnsi="David" w:cs="David"/>
                <w:sz w:val="24"/>
                <w:szCs w:val="24"/>
                <w:rtl/>
              </w:rPr>
            </w:pPr>
          </w:p>
        </w:tc>
        <w:tc>
          <w:tcPr>
            <w:tcW w:w="2971" w:type="dxa"/>
          </w:tcPr>
          <w:p w14:paraId="509C660C" w14:textId="77777777" w:rsidR="00413F0B" w:rsidRPr="0097465C" w:rsidRDefault="00413F0B" w:rsidP="0097465C">
            <w:pPr>
              <w:spacing w:before="120" w:after="120" w:line="360" w:lineRule="auto"/>
              <w:rPr>
                <w:rFonts w:ascii="David" w:hAnsi="David" w:cs="David"/>
                <w:sz w:val="24"/>
                <w:szCs w:val="24"/>
              </w:rPr>
            </w:pPr>
            <w:r w:rsidRPr="0097465C">
              <w:rPr>
                <w:rFonts w:ascii="David" w:hAnsi="David" w:cs="David"/>
                <w:sz w:val="24"/>
                <w:szCs w:val="24"/>
                <w:rtl/>
              </w:rPr>
              <w:t>מהם שעות העבודה?</w:t>
            </w:r>
          </w:p>
          <w:p w14:paraId="1B03B088" w14:textId="77777777" w:rsidR="00413F0B" w:rsidRPr="0097465C" w:rsidRDefault="00413F0B" w:rsidP="0097465C">
            <w:pPr>
              <w:spacing w:before="120" w:after="120" w:line="360" w:lineRule="auto"/>
              <w:rPr>
                <w:rFonts w:ascii="David" w:hAnsi="David" w:cs="David"/>
                <w:sz w:val="24"/>
                <w:szCs w:val="24"/>
                <w:rtl/>
              </w:rPr>
            </w:pPr>
          </w:p>
        </w:tc>
        <w:tc>
          <w:tcPr>
            <w:tcW w:w="5646" w:type="dxa"/>
          </w:tcPr>
          <w:p w14:paraId="45B5DA96" w14:textId="77777777" w:rsidR="00462EF7" w:rsidRPr="0097465C" w:rsidRDefault="00AF18B3" w:rsidP="0097465C">
            <w:pPr>
              <w:spacing w:before="120" w:after="120" w:line="360" w:lineRule="auto"/>
              <w:rPr>
                <w:rFonts w:ascii="David" w:hAnsi="David" w:cs="David"/>
                <w:sz w:val="24"/>
                <w:szCs w:val="24"/>
                <w:rtl/>
              </w:rPr>
            </w:pPr>
            <w:r w:rsidRPr="0097465C">
              <w:rPr>
                <w:rFonts w:ascii="David" w:hAnsi="David" w:cs="David"/>
                <w:sz w:val="24"/>
                <w:szCs w:val="24"/>
                <w:rtl/>
              </w:rPr>
              <w:t xml:space="preserve">ככלל בניין הדר דפנה </w:t>
            </w:r>
            <w:r w:rsidR="00462EF7" w:rsidRPr="0097465C">
              <w:rPr>
                <w:rFonts w:ascii="David" w:hAnsi="David" w:cs="David"/>
                <w:sz w:val="24"/>
                <w:szCs w:val="24"/>
              </w:rPr>
              <w:t>D</w:t>
            </w:r>
            <w:r w:rsidR="00462EF7" w:rsidRPr="0097465C">
              <w:rPr>
                <w:rFonts w:ascii="David" w:hAnsi="David" w:cs="David"/>
                <w:sz w:val="24"/>
                <w:szCs w:val="24"/>
                <w:rtl/>
              </w:rPr>
              <w:t xml:space="preserve"> בימים א-ה </w:t>
            </w:r>
            <w:r w:rsidRPr="0097465C">
              <w:rPr>
                <w:rFonts w:ascii="David" w:hAnsi="David" w:cs="David"/>
                <w:sz w:val="24"/>
                <w:szCs w:val="24"/>
                <w:rtl/>
              </w:rPr>
              <w:t xml:space="preserve">פעיל מ </w:t>
            </w:r>
            <w:r w:rsidR="00462EF7" w:rsidRPr="0097465C">
              <w:rPr>
                <w:rFonts w:ascii="David" w:hAnsi="David" w:cs="David"/>
                <w:sz w:val="24"/>
                <w:szCs w:val="24"/>
                <w:rtl/>
              </w:rPr>
              <w:t>07:00</w:t>
            </w:r>
            <w:r w:rsidRPr="0097465C">
              <w:rPr>
                <w:rFonts w:ascii="David" w:hAnsi="David" w:cs="David"/>
                <w:sz w:val="24"/>
                <w:szCs w:val="24"/>
                <w:rtl/>
              </w:rPr>
              <w:t xml:space="preserve"> בבוקר ועד 19:00 </w:t>
            </w:r>
            <w:r w:rsidR="00462EF7" w:rsidRPr="0097465C">
              <w:rPr>
                <w:rFonts w:ascii="David" w:hAnsi="David" w:cs="David"/>
                <w:sz w:val="24"/>
                <w:szCs w:val="24"/>
                <w:rtl/>
              </w:rPr>
              <w:t>.</w:t>
            </w:r>
          </w:p>
          <w:p w14:paraId="40F2BA68" w14:textId="22722EB6" w:rsidR="00413F0B" w:rsidRPr="0097465C" w:rsidRDefault="008D2F55" w:rsidP="0097465C">
            <w:pPr>
              <w:spacing w:before="120" w:after="120" w:line="360" w:lineRule="auto"/>
              <w:rPr>
                <w:rFonts w:ascii="David" w:hAnsi="David" w:cs="David"/>
                <w:sz w:val="24"/>
                <w:szCs w:val="24"/>
                <w:rtl/>
              </w:rPr>
            </w:pPr>
            <w:r>
              <w:rPr>
                <w:rFonts w:ascii="David" w:hAnsi="David" w:cs="David" w:hint="cs"/>
                <w:sz w:val="24"/>
                <w:szCs w:val="24"/>
                <w:rtl/>
              </w:rPr>
              <w:lastRenderedPageBreak/>
              <w:t xml:space="preserve">יובהר כי, </w:t>
            </w:r>
            <w:r w:rsidR="00AF18B3" w:rsidRPr="0097465C">
              <w:rPr>
                <w:rFonts w:ascii="David" w:hAnsi="David" w:cs="David"/>
                <w:sz w:val="24"/>
                <w:szCs w:val="24"/>
                <w:rtl/>
              </w:rPr>
              <w:t xml:space="preserve">בכוונת המזמין לאפשר לקבלן גישה לאתר העבודה בהתאם למפורט </w:t>
            </w:r>
            <w:r w:rsidR="00462EF7" w:rsidRPr="0097465C">
              <w:rPr>
                <w:rFonts w:ascii="David" w:hAnsi="David" w:cs="David"/>
                <w:sz w:val="24"/>
                <w:szCs w:val="24"/>
                <w:rtl/>
              </w:rPr>
              <w:t>במסמכי המכרז כך שלא יידרש לעבור את מערך הבטחון.</w:t>
            </w:r>
          </w:p>
          <w:p w14:paraId="2A2587DC" w14:textId="1F7FC107" w:rsidR="00462EF7" w:rsidRPr="0097465C" w:rsidRDefault="00462EF7" w:rsidP="0097465C">
            <w:pPr>
              <w:spacing w:before="120" w:after="120" w:line="360" w:lineRule="auto"/>
              <w:rPr>
                <w:rFonts w:ascii="David" w:hAnsi="David" w:cs="David"/>
                <w:sz w:val="24"/>
                <w:szCs w:val="24"/>
                <w:rtl/>
              </w:rPr>
            </w:pPr>
            <w:r w:rsidRPr="0097465C">
              <w:rPr>
                <w:rFonts w:ascii="David" w:hAnsi="David" w:cs="David"/>
                <w:sz w:val="24"/>
                <w:szCs w:val="24"/>
                <w:rtl/>
              </w:rPr>
              <w:t>על הקבלן להיות ערוך לבצע עבודות מסוימות בשעות חריגות, בימי שישי בגלל דרישות הביטחון /דרישות בטיחות או דרישות אחרות של המזמין</w:t>
            </w:r>
            <w:r w:rsidR="00A47EBB" w:rsidRPr="0097465C">
              <w:rPr>
                <w:rFonts w:ascii="David" w:hAnsi="David" w:cs="David"/>
                <w:sz w:val="24"/>
                <w:szCs w:val="24"/>
                <w:rtl/>
              </w:rPr>
              <w:t>.</w:t>
            </w:r>
          </w:p>
          <w:p w14:paraId="4812ED1C" w14:textId="77777777" w:rsidR="00A47EBB" w:rsidRDefault="00A47EBB" w:rsidP="0097465C">
            <w:pPr>
              <w:spacing w:before="120" w:after="120" w:line="360" w:lineRule="auto"/>
              <w:rPr>
                <w:rFonts w:ascii="David" w:hAnsi="David" w:cs="David"/>
                <w:sz w:val="24"/>
                <w:szCs w:val="24"/>
                <w:rtl/>
              </w:rPr>
            </w:pPr>
            <w:r w:rsidRPr="0097465C">
              <w:rPr>
                <w:rFonts w:ascii="David" w:hAnsi="David" w:cs="David"/>
                <w:sz w:val="24"/>
                <w:szCs w:val="24"/>
                <w:rtl/>
              </w:rPr>
              <w:t>כמו כן במשך כל זמן ביצוע העבודות על הקבלן לאפשר מעבר של עובדי המשרד מהכניסה לבניין ועד למעלית לכל צורך.</w:t>
            </w:r>
          </w:p>
          <w:p w14:paraId="77980088" w14:textId="0B9C94A2" w:rsidR="008D2F55" w:rsidRPr="008D2F55" w:rsidRDefault="008D2F55" w:rsidP="0097465C">
            <w:pPr>
              <w:spacing w:before="120" w:after="120" w:line="360" w:lineRule="auto"/>
              <w:rPr>
                <w:rFonts w:ascii="David" w:hAnsi="David" w:cs="David"/>
                <w:b/>
                <w:bCs/>
                <w:sz w:val="24"/>
                <w:szCs w:val="24"/>
                <w:rtl/>
              </w:rPr>
            </w:pPr>
            <w:r w:rsidRPr="008D2F55">
              <w:rPr>
                <w:rFonts w:ascii="David" w:hAnsi="David" w:cs="David" w:hint="cs"/>
                <w:b/>
                <w:bCs/>
                <w:sz w:val="24"/>
                <w:szCs w:val="24"/>
                <w:rtl/>
              </w:rPr>
              <w:t>ובהתאם לאמור במסמכי המכרז.</w:t>
            </w:r>
          </w:p>
        </w:tc>
      </w:tr>
      <w:tr w:rsidR="00413F0B" w:rsidRPr="0097465C" w14:paraId="744A7648" w14:textId="77777777" w:rsidTr="0097465C">
        <w:trPr>
          <w:trHeight w:val="62"/>
        </w:trPr>
        <w:tc>
          <w:tcPr>
            <w:tcW w:w="569" w:type="dxa"/>
          </w:tcPr>
          <w:p w14:paraId="44FDB705" w14:textId="25D4E13A" w:rsidR="00413F0B" w:rsidRPr="0097465C" w:rsidRDefault="00413F0B" w:rsidP="0097465C">
            <w:pPr>
              <w:spacing w:before="120" w:after="120" w:line="360" w:lineRule="auto"/>
              <w:rPr>
                <w:rFonts w:ascii="David" w:hAnsi="David" w:cs="David"/>
                <w:sz w:val="24"/>
                <w:szCs w:val="24"/>
                <w:rtl/>
              </w:rPr>
            </w:pPr>
            <w:r w:rsidRPr="0097465C">
              <w:rPr>
                <w:rFonts w:ascii="David" w:hAnsi="David" w:cs="David"/>
                <w:sz w:val="24"/>
                <w:szCs w:val="24"/>
                <w:rtl/>
              </w:rPr>
              <w:lastRenderedPageBreak/>
              <w:t>9.</w:t>
            </w:r>
          </w:p>
        </w:tc>
        <w:tc>
          <w:tcPr>
            <w:tcW w:w="1692" w:type="dxa"/>
          </w:tcPr>
          <w:p w14:paraId="0A753EAA" w14:textId="7DD08EA8" w:rsidR="00413F0B" w:rsidRPr="0097465C" w:rsidRDefault="00413F0B" w:rsidP="0097465C">
            <w:pPr>
              <w:spacing w:before="120" w:after="120" w:line="360" w:lineRule="auto"/>
              <w:rPr>
                <w:rFonts w:ascii="David" w:hAnsi="David" w:cs="David"/>
                <w:sz w:val="24"/>
                <w:szCs w:val="24"/>
                <w:rtl/>
              </w:rPr>
            </w:pPr>
          </w:p>
        </w:tc>
        <w:tc>
          <w:tcPr>
            <w:tcW w:w="1285" w:type="dxa"/>
          </w:tcPr>
          <w:p w14:paraId="4EF1B841" w14:textId="77777777" w:rsidR="00413F0B" w:rsidRPr="0097465C" w:rsidRDefault="00413F0B" w:rsidP="0097465C">
            <w:pPr>
              <w:spacing w:before="120" w:after="120" w:line="360" w:lineRule="auto"/>
              <w:rPr>
                <w:rFonts w:ascii="David" w:hAnsi="David" w:cs="David"/>
                <w:sz w:val="24"/>
                <w:szCs w:val="24"/>
                <w:rtl/>
              </w:rPr>
            </w:pPr>
          </w:p>
        </w:tc>
        <w:tc>
          <w:tcPr>
            <w:tcW w:w="1723" w:type="dxa"/>
          </w:tcPr>
          <w:p w14:paraId="2A366DCE" w14:textId="77777777" w:rsidR="00413F0B" w:rsidRPr="0097465C" w:rsidRDefault="00413F0B" w:rsidP="0097465C">
            <w:pPr>
              <w:spacing w:before="120" w:after="120" w:line="360" w:lineRule="auto"/>
              <w:rPr>
                <w:rFonts w:ascii="David" w:hAnsi="David" w:cs="David"/>
                <w:sz w:val="24"/>
                <w:szCs w:val="24"/>
                <w:rtl/>
              </w:rPr>
            </w:pPr>
          </w:p>
        </w:tc>
        <w:tc>
          <w:tcPr>
            <w:tcW w:w="851" w:type="dxa"/>
          </w:tcPr>
          <w:p w14:paraId="051F49A9" w14:textId="77777777" w:rsidR="00413F0B" w:rsidRPr="0097465C" w:rsidRDefault="00413F0B" w:rsidP="0097465C">
            <w:pPr>
              <w:spacing w:before="120" w:after="120" w:line="360" w:lineRule="auto"/>
              <w:rPr>
                <w:rFonts w:ascii="David" w:hAnsi="David" w:cs="David"/>
                <w:sz w:val="24"/>
                <w:szCs w:val="24"/>
                <w:rtl/>
              </w:rPr>
            </w:pPr>
          </w:p>
        </w:tc>
        <w:tc>
          <w:tcPr>
            <w:tcW w:w="2971" w:type="dxa"/>
          </w:tcPr>
          <w:p w14:paraId="1C59995C" w14:textId="77777777" w:rsidR="00413F0B" w:rsidRPr="0097465C" w:rsidRDefault="00413F0B" w:rsidP="0097465C">
            <w:pPr>
              <w:spacing w:before="120" w:after="120" w:line="360" w:lineRule="auto"/>
              <w:rPr>
                <w:rFonts w:ascii="David" w:hAnsi="David" w:cs="David"/>
                <w:sz w:val="24"/>
                <w:szCs w:val="24"/>
                <w:rtl/>
              </w:rPr>
            </w:pPr>
            <w:r w:rsidRPr="0097465C">
              <w:rPr>
                <w:rFonts w:ascii="David" w:hAnsi="David" w:cs="David"/>
                <w:sz w:val="24"/>
                <w:szCs w:val="24"/>
                <w:rtl/>
              </w:rPr>
              <w:t>המבנה פעיל?</w:t>
            </w:r>
          </w:p>
        </w:tc>
        <w:tc>
          <w:tcPr>
            <w:tcW w:w="5646" w:type="dxa"/>
          </w:tcPr>
          <w:p w14:paraId="345D2468" w14:textId="6CC699DC" w:rsidR="00413F0B" w:rsidRPr="0097465C" w:rsidRDefault="00462EF7" w:rsidP="0097465C">
            <w:pPr>
              <w:spacing w:before="120" w:after="120" w:line="360" w:lineRule="auto"/>
              <w:rPr>
                <w:rFonts w:ascii="David" w:hAnsi="David" w:cs="David"/>
                <w:color w:val="2F5496"/>
                <w:sz w:val="24"/>
                <w:szCs w:val="24"/>
                <w:rtl/>
              </w:rPr>
            </w:pPr>
            <w:r w:rsidRPr="0097465C">
              <w:rPr>
                <w:rFonts w:ascii="David" w:hAnsi="David" w:cs="David"/>
                <w:sz w:val="24"/>
                <w:szCs w:val="24"/>
                <w:rtl/>
              </w:rPr>
              <w:t>המבנה עצמו פעיל, ויהיה פעיל גם בתקופת השיפוץ. יחד עם זאת בכוונת המזמין לאפשר לקבלן המבצע</w:t>
            </w:r>
            <w:r w:rsidRPr="0097465C">
              <w:rPr>
                <w:rFonts w:ascii="David" w:hAnsi="David" w:cs="David"/>
                <w:color w:val="2F5496"/>
                <w:sz w:val="24"/>
                <w:szCs w:val="24"/>
                <w:rtl/>
              </w:rPr>
              <w:t xml:space="preserve"> </w:t>
            </w:r>
            <w:r w:rsidRPr="0097465C">
              <w:rPr>
                <w:rFonts w:ascii="David" w:hAnsi="David" w:cs="David"/>
                <w:sz w:val="24"/>
                <w:szCs w:val="24"/>
                <w:rtl/>
              </w:rPr>
              <w:t>לקבל חלק משטח העבודה שיהיה סגור ותחום לצורך ביצוע העבודה. הקבלן צריך להיות ערוך לכך שבחלק מזמן ביצוע העבודה חלק משטח העבודה יהיה פנוי למעבר עובדי המשרד על כל המשתמע מכך (בטיחות , בטחון וכו')</w:t>
            </w:r>
          </w:p>
        </w:tc>
      </w:tr>
      <w:tr w:rsidR="00413F0B" w:rsidRPr="0097465C" w14:paraId="05F13B9D" w14:textId="77777777" w:rsidTr="0097465C">
        <w:trPr>
          <w:trHeight w:val="62"/>
        </w:trPr>
        <w:tc>
          <w:tcPr>
            <w:tcW w:w="569" w:type="dxa"/>
          </w:tcPr>
          <w:p w14:paraId="7924B6CD" w14:textId="44EFEB05" w:rsidR="00413F0B" w:rsidRPr="0097465C" w:rsidRDefault="00413F0B" w:rsidP="0097465C">
            <w:pPr>
              <w:spacing w:before="120" w:after="120" w:line="360" w:lineRule="auto"/>
              <w:rPr>
                <w:rFonts w:ascii="David" w:hAnsi="David" w:cs="David"/>
                <w:sz w:val="24"/>
                <w:szCs w:val="24"/>
                <w:rtl/>
              </w:rPr>
            </w:pPr>
            <w:r w:rsidRPr="0097465C">
              <w:rPr>
                <w:rFonts w:ascii="David" w:hAnsi="David" w:cs="David"/>
                <w:sz w:val="24"/>
                <w:szCs w:val="24"/>
                <w:rtl/>
              </w:rPr>
              <w:t>10.</w:t>
            </w:r>
          </w:p>
        </w:tc>
        <w:tc>
          <w:tcPr>
            <w:tcW w:w="1692" w:type="dxa"/>
          </w:tcPr>
          <w:p w14:paraId="67A89374" w14:textId="54631B8C" w:rsidR="00413F0B" w:rsidRPr="0097465C" w:rsidRDefault="00413F0B" w:rsidP="0097465C">
            <w:pPr>
              <w:spacing w:before="120" w:after="120" w:line="360" w:lineRule="auto"/>
              <w:rPr>
                <w:rFonts w:ascii="David" w:hAnsi="David" w:cs="David"/>
                <w:sz w:val="24"/>
                <w:szCs w:val="24"/>
                <w:rtl/>
              </w:rPr>
            </w:pPr>
          </w:p>
        </w:tc>
        <w:tc>
          <w:tcPr>
            <w:tcW w:w="1285" w:type="dxa"/>
          </w:tcPr>
          <w:p w14:paraId="492DA72D" w14:textId="77777777" w:rsidR="00413F0B" w:rsidRPr="0097465C" w:rsidRDefault="00413F0B" w:rsidP="0097465C">
            <w:pPr>
              <w:spacing w:before="120" w:after="120" w:line="360" w:lineRule="auto"/>
              <w:rPr>
                <w:rFonts w:ascii="David" w:hAnsi="David" w:cs="David"/>
                <w:sz w:val="24"/>
                <w:szCs w:val="24"/>
                <w:rtl/>
              </w:rPr>
            </w:pPr>
          </w:p>
        </w:tc>
        <w:tc>
          <w:tcPr>
            <w:tcW w:w="1723" w:type="dxa"/>
          </w:tcPr>
          <w:p w14:paraId="7773419C" w14:textId="77777777" w:rsidR="00413F0B" w:rsidRPr="0097465C" w:rsidRDefault="00413F0B" w:rsidP="0097465C">
            <w:pPr>
              <w:spacing w:before="120" w:after="120" w:line="360" w:lineRule="auto"/>
              <w:rPr>
                <w:rFonts w:ascii="David" w:hAnsi="David" w:cs="David"/>
                <w:sz w:val="24"/>
                <w:szCs w:val="24"/>
                <w:rtl/>
              </w:rPr>
            </w:pPr>
          </w:p>
        </w:tc>
        <w:tc>
          <w:tcPr>
            <w:tcW w:w="851" w:type="dxa"/>
          </w:tcPr>
          <w:p w14:paraId="1BA8FCD4" w14:textId="77777777" w:rsidR="00413F0B" w:rsidRPr="0097465C" w:rsidRDefault="00413F0B" w:rsidP="0097465C">
            <w:pPr>
              <w:spacing w:before="120" w:after="120" w:line="360" w:lineRule="auto"/>
              <w:rPr>
                <w:rFonts w:ascii="David" w:hAnsi="David" w:cs="David"/>
                <w:sz w:val="24"/>
                <w:szCs w:val="24"/>
                <w:rtl/>
              </w:rPr>
            </w:pPr>
          </w:p>
        </w:tc>
        <w:tc>
          <w:tcPr>
            <w:tcW w:w="2971" w:type="dxa"/>
          </w:tcPr>
          <w:p w14:paraId="3CF80DEF" w14:textId="77777777" w:rsidR="00413F0B" w:rsidRPr="0097465C" w:rsidRDefault="00413F0B" w:rsidP="0097465C">
            <w:pPr>
              <w:spacing w:before="120" w:after="120" w:line="360" w:lineRule="auto"/>
              <w:rPr>
                <w:rFonts w:ascii="David" w:hAnsi="David" w:cs="David"/>
                <w:sz w:val="24"/>
                <w:szCs w:val="24"/>
              </w:rPr>
            </w:pPr>
            <w:r w:rsidRPr="0097465C">
              <w:rPr>
                <w:rFonts w:ascii="David" w:hAnsi="David" w:cs="David"/>
                <w:sz w:val="24"/>
                <w:szCs w:val="24"/>
                <w:rtl/>
              </w:rPr>
              <w:t>מהן שעות העבודה המותרות?</w:t>
            </w:r>
          </w:p>
          <w:p w14:paraId="133B5727" w14:textId="77777777" w:rsidR="00413F0B" w:rsidRPr="0097465C" w:rsidRDefault="00413F0B" w:rsidP="0097465C">
            <w:pPr>
              <w:spacing w:before="120" w:after="120" w:line="360" w:lineRule="auto"/>
              <w:rPr>
                <w:rFonts w:ascii="David" w:hAnsi="David" w:cs="David"/>
                <w:sz w:val="24"/>
                <w:szCs w:val="24"/>
                <w:rtl/>
              </w:rPr>
            </w:pPr>
          </w:p>
        </w:tc>
        <w:tc>
          <w:tcPr>
            <w:tcW w:w="5646" w:type="dxa"/>
          </w:tcPr>
          <w:p w14:paraId="668B3806" w14:textId="3528F801" w:rsidR="008D2F55" w:rsidRPr="008D2F55" w:rsidRDefault="008D2F55" w:rsidP="008D2F55">
            <w:pPr>
              <w:spacing w:before="120" w:after="120" w:line="360" w:lineRule="auto"/>
              <w:rPr>
                <w:rFonts w:ascii="David" w:hAnsi="David" w:cs="David"/>
                <w:sz w:val="24"/>
                <w:szCs w:val="24"/>
                <w:rtl/>
              </w:rPr>
            </w:pPr>
            <w:r>
              <w:rPr>
                <w:rFonts w:ascii="David" w:hAnsi="David" w:cs="David" w:hint="cs"/>
                <w:sz w:val="24"/>
                <w:szCs w:val="24"/>
                <w:rtl/>
              </w:rPr>
              <w:t>ראה מענה לשאלה 8.</w:t>
            </w:r>
          </w:p>
        </w:tc>
      </w:tr>
      <w:tr w:rsidR="00413F0B" w:rsidRPr="0097465C" w14:paraId="2F435F13" w14:textId="77777777" w:rsidTr="0097465C">
        <w:trPr>
          <w:trHeight w:val="62"/>
        </w:trPr>
        <w:tc>
          <w:tcPr>
            <w:tcW w:w="569" w:type="dxa"/>
          </w:tcPr>
          <w:p w14:paraId="7A24B59C" w14:textId="3E935C68" w:rsidR="00413F0B" w:rsidRPr="0097465C" w:rsidRDefault="00413F0B" w:rsidP="0097465C">
            <w:pPr>
              <w:spacing w:before="120" w:after="120" w:line="360" w:lineRule="auto"/>
              <w:rPr>
                <w:rFonts w:ascii="David" w:hAnsi="David" w:cs="David"/>
                <w:sz w:val="24"/>
                <w:szCs w:val="24"/>
                <w:rtl/>
              </w:rPr>
            </w:pPr>
            <w:r w:rsidRPr="0097465C">
              <w:rPr>
                <w:rFonts w:ascii="David" w:hAnsi="David" w:cs="David"/>
                <w:sz w:val="24"/>
                <w:szCs w:val="24"/>
                <w:rtl/>
              </w:rPr>
              <w:t>11.</w:t>
            </w:r>
          </w:p>
        </w:tc>
        <w:tc>
          <w:tcPr>
            <w:tcW w:w="1692" w:type="dxa"/>
          </w:tcPr>
          <w:p w14:paraId="1288AC10" w14:textId="1085DAB9" w:rsidR="00413F0B" w:rsidRPr="0097465C" w:rsidRDefault="00413F0B" w:rsidP="0097465C">
            <w:pPr>
              <w:spacing w:before="120" w:after="120" w:line="360" w:lineRule="auto"/>
              <w:rPr>
                <w:rFonts w:ascii="David" w:hAnsi="David" w:cs="David"/>
                <w:sz w:val="24"/>
                <w:szCs w:val="24"/>
                <w:rtl/>
              </w:rPr>
            </w:pPr>
          </w:p>
        </w:tc>
        <w:tc>
          <w:tcPr>
            <w:tcW w:w="1285" w:type="dxa"/>
          </w:tcPr>
          <w:p w14:paraId="203D93DE" w14:textId="77777777" w:rsidR="00413F0B" w:rsidRPr="0097465C" w:rsidRDefault="00413F0B" w:rsidP="0097465C">
            <w:pPr>
              <w:spacing w:before="120" w:after="120" w:line="360" w:lineRule="auto"/>
              <w:rPr>
                <w:rFonts w:ascii="David" w:hAnsi="David" w:cs="David"/>
                <w:sz w:val="24"/>
                <w:szCs w:val="24"/>
                <w:rtl/>
              </w:rPr>
            </w:pPr>
          </w:p>
        </w:tc>
        <w:tc>
          <w:tcPr>
            <w:tcW w:w="1723" w:type="dxa"/>
          </w:tcPr>
          <w:p w14:paraId="755E6C02" w14:textId="77777777" w:rsidR="00413F0B" w:rsidRPr="0097465C" w:rsidRDefault="00413F0B" w:rsidP="0097465C">
            <w:pPr>
              <w:spacing w:before="120" w:after="120" w:line="360" w:lineRule="auto"/>
              <w:rPr>
                <w:rFonts w:ascii="David" w:hAnsi="David" w:cs="David"/>
                <w:sz w:val="24"/>
                <w:szCs w:val="24"/>
                <w:rtl/>
              </w:rPr>
            </w:pPr>
          </w:p>
        </w:tc>
        <w:tc>
          <w:tcPr>
            <w:tcW w:w="851" w:type="dxa"/>
          </w:tcPr>
          <w:p w14:paraId="42628A0E" w14:textId="77777777" w:rsidR="00413F0B" w:rsidRPr="0097465C" w:rsidRDefault="00413F0B" w:rsidP="0097465C">
            <w:pPr>
              <w:spacing w:before="120" w:after="120" w:line="360" w:lineRule="auto"/>
              <w:rPr>
                <w:rFonts w:ascii="David" w:hAnsi="David" w:cs="David"/>
                <w:sz w:val="24"/>
                <w:szCs w:val="24"/>
                <w:rtl/>
              </w:rPr>
            </w:pPr>
          </w:p>
        </w:tc>
        <w:tc>
          <w:tcPr>
            <w:tcW w:w="2971" w:type="dxa"/>
          </w:tcPr>
          <w:p w14:paraId="59570257" w14:textId="77777777" w:rsidR="00413F0B" w:rsidRPr="0097465C" w:rsidRDefault="00413F0B" w:rsidP="0097465C">
            <w:pPr>
              <w:spacing w:before="120" w:after="120" w:line="360" w:lineRule="auto"/>
              <w:rPr>
                <w:rFonts w:ascii="David" w:hAnsi="David" w:cs="David"/>
                <w:sz w:val="24"/>
                <w:szCs w:val="24"/>
                <w:rtl/>
              </w:rPr>
            </w:pPr>
            <w:r w:rsidRPr="0097465C">
              <w:rPr>
                <w:rFonts w:ascii="David" w:hAnsi="David" w:cs="David"/>
                <w:sz w:val="24"/>
                <w:szCs w:val="24"/>
                <w:rtl/>
              </w:rPr>
              <w:t>יש חניה לקבלנים?</w:t>
            </w:r>
          </w:p>
        </w:tc>
        <w:tc>
          <w:tcPr>
            <w:tcW w:w="5646" w:type="dxa"/>
          </w:tcPr>
          <w:p w14:paraId="348DCFFE" w14:textId="5E54FD23" w:rsidR="00A47EBB" w:rsidRPr="0097465C" w:rsidRDefault="00A47EBB" w:rsidP="0097465C">
            <w:pPr>
              <w:spacing w:before="120" w:after="120" w:line="360" w:lineRule="auto"/>
              <w:rPr>
                <w:rFonts w:ascii="David" w:hAnsi="David" w:cs="David"/>
                <w:sz w:val="24"/>
                <w:szCs w:val="24"/>
                <w:rtl/>
              </w:rPr>
            </w:pPr>
            <w:r w:rsidRPr="0097465C">
              <w:rPr>
                <w:rFonts w:ascii="David" w:hAnsi="David" w:cs="David"/>
                <w:sz w:val="24"/>
                <w:szCs w:val="24"/>
                <w:rtl/>
              </w:rPr>
              <w:t>למזמין אין אפשרות להקצות חניה</w:t>
            </w:r>
            <w:r w:rsidR="008E5653" w:rsidRPr="0097465C">
              <w:rPr>
                <w:rFonts w:ascii="David" w:hAnsi="David" w:cs="David"/>
                <w:sz w:val="24"/>
                <w:szCs w:val="24"/>
                <w:rtl/>
              </w:rPr>
              <w:t xml:space="preserve"> לקבלנים וגם שטח ההתארגנות יהיה ע"ב שטח ביצוע העבודות בלבד</w:t>
            </w:r>
            <w:r w:rsidRPr="0097465C">
              <w:rPr>
                <w:rFonts w:ascii="David" w:hAnsi="David" w:cs="David"/>
                <w:sz w:val="24"/>
                <w:szCs w:val="24"/>
                <w:rtl/>
              </w:rPr>
              <w:t>.</w:t>
            </w:r>
          </w:p>
          <w:p w14:paraId="3CFDA8E2" w14:textId="43909A3D" w:rsidR="00413F0B" w:rsidRPr="0097465C" w:rsidRDefault="008E5653" w:rsidP="0097465C">
            <w:pPr>
              <w:spacing w:before="120" w:after="120" w:line="360" w:lineRule="auto"/>
              <w:rPr>
                <w:rFonts w:ascii="David" w:hAnsi="David" w:cs="David"/>
                <w:sz w:val="24"/>
                <w:szCs w:val="24"/>
                <w:rtl/>
              </w:rPr>
            </w:pPr>
            <w:r w:rsidRPr="0097465C">
              <w:rPr>
                <w:rFonts w:ascii="David" w:hAnsi="David" w:cs="David"/>
                <w:sz w:val="24"/>
                <w:szCs w:val="24"/>
                <w:rtl/>
              </w:rPr>
              <w:lastRenderedPageBreak/>
              <w:t>הקבלן יכול</w:t>
            </w:r>
            <w:r w:rsidR="00A47EBB" w:rsidRPr="0097465C">
              <w:rPr>
                <w:rFonts w:ascii="David" w:hAnsi="David" w:cs="David"/>
                <w:sz w:val="24"/>
                <w:szCs w:val="24"/>
                <w:rtl/>
              </w:rPr>
              <w:t xml:space="preserve"> לשכור חניה </w:t>
            </w:r>
            <w:r w:rsidRPr="0097465C">
              <w:rPr>
                <w:rFonts w:ascii="David" w:hAnsi="David" w:cs="David"/>
                <w:sz w:val="24"/>
                <w:szCs w:val="24"/>
                <w:rtl/>
              </w:rPr>
              <w:t xml:space="preserve">על חשבונו </w:t>
            </w:r>
            <w:r w:rsidR="00A47EBB" w:rsidRPr="0097465C">
              <w:rPr>
                <w:rFonts w:ascii="David" w:hAnsi="David" w:cs="David"/>
                <w:sz w:val="24"/>
                <w:szCs w:val="24"/>
                <w:rtl/>
              </w:rPr>
              <w:t>על גג הבניין מהנהלת הדר דפנה (המחיר צריך להיקבע ע"י הקבלן מול הנהלת בית הדר דפנה). יש לציין שמדובר בחניון על גג שניתן לעלות אליו במעלית רכב מיוחדת בלבד וסוג הרכב שניתן ל</w:t>
            </w:r>
            <w:r w:rsidRPr="0097465C">
              <w:rPr>
                <w:rFonts w:ascii="David" w:hAnsi="David" w:cs="David"/>
                <w:sz w:val="24"/>
                <w:szCs w:val="24"/>
                <w:rtl/>
              </w:rPr>
              <w:t>עלות ול</w:t>
            </w:r>
            <w:r w:rsidR="00A47EBB" w:rsidRPr="0097465C">
              <w:rPr>
                <w:rFonts w:ascii="David" w:hAnsi="David" w:cs="David"/>
                <w:sz w:val="24"/>
                <w:szCs w:val="24"/>
                <w:rtl/>
              </w:rPr>
              <w:t>החנות שם הינו רכב עד 2.5 טון שניתן להכניס למעלית.</w:t>
            </w:r>
          </w:p>
          <w:p w14:paraId="7A01B9D7" w14:textId="238F2115" w:rsidR="00A47EBB" w:rsidRPr="0097465C" w:rsidRDefault="00A47EBB" w:rsidP="0097465C">
            <w:pPr>
              <w:spacing w:before="120" w:after="120" w:line="360" w:lineRule="auto"/>
              <w:rPr>
                <w:rFonts w:ascii="David" w:hAnsi="David" w:cs="David"/>
                <w:color w:val="2F5496"/>
                <w:sz w:val="24"/>
                <w:szCs w:val="24"/>
                <w:rtl/>
              </w:rPr>
            </w:pPr>
            <w:r w:rsidRPr="0097465C">
              <w:rPr>
                <w:rFonts w:ascii="David" w:hAnsi="David" w:cs="David"/>
                <w:sz w:val="24"/>
                <w:szCs w:val="24"/>
                <w:rtl/>
              </w:rPr>
              <w:t xml:space="preserve">לגבי מכולת אשפה – </w:t>
            </w:r>
            <w:r w:rsidR="008E5653" w:rsidRPr="0097465C">
              <w:rPr>
                <w:rFonts w:ascii="David" w:hAnsi="David" w:cs="David"/>
                <w:sz w:val="24"/>
                <w:szCs w:val="24"/>
                <w:rtl/>
              </w:rPr>
              <w:t xml:space="preserve">ככל שתידרש ע"י הקבלן (המזמין אינו מחייב זאת) </w:t>
            </w:r>
            <w:r w:rsidRPr="0097465C">
              <w:rPr>
                <w:rFonts w:ascii="David" w:hAnsi="David" w:cs="David"/>
                <w:sz w:val="24"/>
                <w:szCs w:val="24"/>
                <w:rtl/>
              </w:rPr>
              <w:t xml:space="preserve">יש להסדיר הנושא באופן עצמאי </w:t>
            </w:r>
            <w:r w:rsidR="008E5653" w:rsidRPr="0097465C">
              <w:rPr>
                <w:rFonts w:ascii="David" w:hAnsi="David" w:cs="David"/>
                <w:sz w:val="24"/>
                <w:szCs w:val="24"/>
                <w:rtl/>
              </w:rPr>
              <w:t xml:space="preserve">ועל חשבונו </w:t>
            </w:r>
            <w:r w:rsidRPr="0097465C">
              <w:rPr>
                <w:rFonts w:ascii="David" w:hAnsi="David" w:cs="David"/>
                <w:sz w:val="24"/>
                <w:szCs w:val="24"/>
                <w:rtl/>
              </w:rPr>
              <w:t>מול עיריית תל אביב (נציין כי הדבר נעשה בעבר ע"י קבלנים שונים)</w:t>
            </w:r>
          </w:p>
        </w:tc>
      </w:tr>
      <w:tr w:rsidR="00413F0B" w:rsidRPr="0097465C" w14:paraId="59E221D0" w14:textId="77777777" w:rsidTr="0097465C">
        <w:trPr>
          <w:trHeight w:val="62"/>
        </w:trPr>
        <w:tc>
          <w:tcPr>
            <w:tcW w:w="569" w:type="dxa"/>
          </w:tcPr>
          <w:p w14:paraId="6577E9D1" w14:textId="3E138E9D" w:rsidR="00413F0B" w:rsidRPr="0097465C" w:rsidRDefault="00413F0B" w:rsidP="0097465C">
            <w:pPr>
              <w:spacing w:before="120" w:after="120" w:line="360" w:lineRule="auto"/>
              <w:rPr>
                <w:rFonts w:ascii="David" w:hAnsi="David" w:cs="David"/>
                <w:sz w:val="24"/>
                <w:szCs w:val="24"/>
                <w:rtl/>
              </w:rPr>
            </w:pPr>
            <w:r w:rsidRPr="0097465C">
              <w:rPr>
                <w:rFonts w:ascii="David" w:hAnsi="David" w:cs="David"/>
                <w:sz w:val="24"/>
                <w:szCs w:val="24"/>
                <w:rtl/>
              </w:rPr>
              <w:lastRenderedPageBreak/>
              <w:t>12</w:t>
            </w:r>
          </w:p>
        </w:tc>
        <w:tc>
          <w:tcPr>
            <w:tcW w:w="1692" w:type="dxa"/>
          </w:tcPr>
          <w:p w14:paraId="46A31A05" w14:textId="6D5809AB" w:rsidR="00413F0B" w:rsidRPr="0097465C" w:rsidRDefault="00413F0B" w:rsidP="0097465C">
            <w:pPr>
              <w:spacing w:before="120" w:after="120" w:line="360" w:lineRule="auto"/>
              <w:rPr>
                <w:rFonts w:ascii="David" w:hAnsi="David" w:cs="David"/>
                <w:sz w:val="24"/>
                <w:szCs w:val="24"/>
                <w:rtl/>
              </w:rPr>
            </w:pPr>
          </w:p>
        </w:tc>
        <w:tc>
          <w:tcPr>
            <w:tcW w:w="1285" w:type="dxa"/>
          </w:tcPr>
          <w:p w14:paraId="7A29FB8B" w14:textId="77777777" w:rsidR="00413F0B" w:rsidRPr="0097465C" w:rsidRDefault="00413F0B" w:rsidP="0097465C">
            <w:pPr>
              <w:spacing w:before="120" w:after="120" w:line="360" w:lineRule="auto"/>
              <w:rPr>
                <w:rFonts w:ascii="David" w:hAnsi="David" w:cs="David"/>
                <w:sz w:val="24"/>
                <w:szCs w:val="24"/>
                <w:rtl/>
              </w:rPr>
            </w:pPr>
          </w:p>
        </w:tc>
        <w:tc>
          <w:tcPr>
            <w:tcW w:w="1723" w:type="dxa"/>
          </w:tcPr>
          <w:p w14:paraId="37A3F982" w14:textId="77777777" w:rsidR="00413F0B" w:rsidRPr="0097465C" w:rsidRDefault="00413F0B" w:rsidP="0097465C">
            <w:pPr>
              <w:spacing w:before="120" w:after="120" w:line="360" w:lineRule="auto"/>
              <w:rPr>
                <w:rFonts w:ascii="David" w:hAnsi="David" w:cs="David"/>
                <w:sz w:val="24"/>
                <w:szCs w:val="24"/>
                <w:rtl/>
              </w:rPr>
            </w:pPr>
          </w:p>
        </w:tc>
        <w:tc>
          <w:tcPr>
            <w:tcW w:w="851" w:type="dxa"/>
          </w:tcPr>
          <w:p w14:paraId="28A7CD5D" w14:textId="77777777" w:rsidR="00413F0B" w:rsidRPr="0097465C" w:rsidRDefault="00413F0B" w:rsidP="0097465C">
            <w:pPr>
              <w:spacing w:before="120" w:after="120" w:line="360" w:lineRule="auto"/>
              <w:rPr>
                <w:rFonts w:ascii="David" w:hAnsi="David" w:cs="David"/>
                <w:sz w:val="24"/>
                <w:szCs w:val="24"/>
                <w:rtl/>
              </w:rPr>
            </w:pPr>
          </w:p>
        </w:tc>
        <w:tc>
          <w:tcPr>
            <w:tcW w:w="2971" w:type="dxa"/>
          </w:tcPr>
          <w:p w14:paraId="487E3A28" w14:textId="77777777" w:rsidR="00413F0B" w:rsidRPr="0097465C" w:rsidRDefault="00413F0B" w:rsidP="0097465C">
            <w:pPr>
              <w:spacing w:before="120" w:after="120" w:line="360" w:lineRule="auto"/>
              <w:rPr>
                <w:rFonts w:ascii="David" w:hAnsi="David" w:cs="David"/>
                <w:sz w:val="24"/>
                <w:szCs w:val="24"/>
              </w:rPr>
            </w:pPr>
            <w:r w:rsidRPr="0097465C">
              <w:rPr>
                <w:rFonts w:ascii="David" w:hAnsi="David" w:cs="David"/>
                <w:sz w:val="24"/>
                <w:szCs w:val="24"/>
                <w:rtl/>
              </w:rPr>
              <w:t>האם הניתן לראות המקום במידה וכן מהם הימים והשעות?</w:t>
            </w:r>
          </w:p>
          <w:p w14:paraId="2D89F46A" w14:textId="77777777" w:rsidR="00413F0B" w:rsidRPr="0097465C" w:rsidRDefault="00413F0B" w:rsidP="0097465C">
            <w:pPr>
              <w:spacing w:before="120" w:after="120" w:line="360" w:lineRule="auto"/>
              <w:rPr>
                <w:rFonts w:ascii="David" w:hAnsi="David" w:cs="David"/>
                <w:sz w:val="24"/>
                <w:szCs w:val="24"/>
                <w:rtl/>
              </w:rPr>
            </w:pPr>
          </w:p>
        </w:tc>
        <w:tc>
          <w:tcPr>
            <w:tcW w:w="5646" w:type="dxa"/>
          </w:tcPr>
          <w:p w14:paraId="1B6965D5" w14:textId="77777777" w:rsidR="00413F0B" w:rsidRPr="0097465C" w:rsidRDefault="00462EF7" w:rsidP="0097465C">
            <w:pPr>
              <w:spacing w:before="120" w:after="120" w:line="360" w:lineRule="auto"/>
              <w:rPr>
                <w:rFonts w:ascii="David" w:hAnsi="David" w:cs="David"/>
                <w:sz w:val="24"/>
                <w:szCs w:val="24"/>
                <w:rtl/>
              </w:rPr>
            </w:pPr>
            <w:r w:rsidRPr="0097465C">
              <w:rPr>
                <w:rFonts w:ascii="David" w:hAnsi="David" w:cs="David"/>
                <w:sz w:val="24"/>
                <w:szCs w:val="24"/>
                <w:rtl/>
              </w:rPr>
              <w:t>ניתן לראות את המקום ביום שלישי 13.12.2023 בין השעות 14:00-17:00</w:t>
            </w:r>
          </w:p>
          <w:p w14:paraId="20723EDB" w14:textId="0A473935" w:rsidR="008D2F55" w:rsidRPr="0097465C" w:rsidRDefault="00A47EBB" w:rsidP="008D2F55">
            <w:pPr>
              <w:spacing w:before="120" w:after="120" w:line="360" w:lineRule="auto"/>
              <w:rPr>
                <w:rFonts w:ascii="David" w:hAnsi="David" w:cs="David"/>
                <w:sz w:val="24"/>
                <w:szCs w:val="24"/>
                <w:rtl/>
              </w:rPr>
            </w:pPr>
            <w:r w:rsidRPr="0097465C">
              <w:rPr>
                <w:rFonts w:ascii="David" w:hAnsi="David" w:cs="David"/>
                <w:sz w:val="24"/>
                <w:szCs w:val="24"/>
                <w:rtl/>
              </w:rPr>
              <w:t>באתר יהיה אדריכל המשרד עינב בר נס 0546699443</w:t>
            </w:r>
            <w:r w:rsidR="008D2F55">
              <w:rPr>
                <w:rFonts w:ascii="David" w:hAnsi="David" w:cs="David" w:hint="cs"/>
                <w:sz w:val="24"/>
                <w:szCs w:val="24"/>
                <w:rtl/>
              </w:rPr>
              <w:t>.</w:t>
            </w:r>
          </w:p>
        </w:tc>
      </w:tr>
    </w:tbl>
    <w:p w14:paraId="533802A0" w14:textId="77777777" w:rsidR="00E16F48" w:rsidRPr="0097465C" w:rsidRDefault="00E16F48" w:rsidP="0097465C">
      <w:pPr>
        <w:spacing w:before="120" w:after="120" w:line="360" w:lineRule="auto"/>
        <w:rPr>
          <w:rFonts w:ascii="David" w:hAnsi="David" w:cs="David"/>
          <w:b/>
          <w:bCs/>
          <w:sz w:val="24"/>
          <w:szCs w:val="24"/>
          <w:u w:val="single"/>
          <w:rtl/>
        </w:rPr>
      </w:pPr>
    </w:p>
    <w:p w14:paraId="26C99AB4" w14:textId="77777777" w:rsidR="00E16F48" w:rsidRPr="0097465C" w:rsidRDefault="00E16F48" w:rsidP="0097465C">
      <w:pPr>
        <w:spacing w:before="120" w:after="120" w:line="360" w:lineRule="auto"/>
        <w:jc w:val="center"/>
        <w:rPr>
          <w:rFonts w:ascii="David" w:hAnsi="David" w:cs="David"/>
          <w:b/>
          <w:bCs/>
          <w:sz w:val="24"/>
          <w:szCs w:val="24"/>
          <w:u w:val="single"/>
          <w:rtl/>
        </w:rPr>
      </w:pPr>
    </w:p>
    <w:p w14:paraId="1F40B86B" w14:textId="77777777" w:rsidR="00E16F48" w:rsidRPr="0097465C" w:rsidRDefault="00E16F48" w:rsidP="0097465C">
      <w:pPr>
        <w:spacing w:before="120" w:after="120" w:line="360" w:lineRule="auto"/>
        <w:rPr>
          <w:rFonts w:ascii="David" w:hAnsi="David" w:cs="David"/>
          <w:b/>
          <w:bCs/>
          <w:sz w:val="24"/>
          <w:szCs w:val="24"/>
          <w:u w:val="single"/>
          <w:rtl/>
        </w:rPr>
      </w:pPr>
    </w:p>
    <w:sectPr w:rsidR="00E16F48" w:rsidRPr="0097465C" w:rsidSect="00413F0B">
      <w:headerReference w:type="default" r:id="rId6"/>
      <w:pgSz w:w="16838" w:h="11906" w:orient="landscape"/>
      <w:pgMar w:top="1800" w:right="1440" w:bottom="1800" w:left="144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3774293" w14:textId="77777777" w:rsidR="00AB7068" w:rsidRDefault="00AB7068" w:rsidP="0070641A">
      <w:pPr>
        <w:spacing w:after="0" w:line="240" w:lineRule="auto"/>
      </w:pPr>
      <w:r>
        <w:separator/>
      </w:r>
    </w:p>
  </w:endnote>
  <w:endnote w:type="continuationSeparator" w:id="0">
    <w:p w14:paraId="64A780A9" w14:textId="77777777" w:rsidR="00AB7068" w:rsidRDefault="00AB7068" w:rsidP="0070641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2042D64" w14:textId="77777777" w:rsidR="00AB7068" w:rsidRDefault="00AB7068" w:rsidP="0070641A">
      <w:pPr>
        <w:spacing w:after="0" w:line="240" w:lineRule="auto"/>
      </w:pPr>
      <w:r>
        <w:separator/>
      </w:r>
    </w:p>
  </w:footnote>
  <w:footnote w:type="continuationSeparator" w:id="0">
    <w:p w14:paraId="5E4FD186" w14:textId="77777777" w:rsidR="00AB7068" w:rsidRDefault="00AB7068" w:rsidP="0070641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11C1FC" w14:textId="77777777" w:rsidR="00AC02D8" w:rsidRPr="0097465C" w:rsidRDefault="00AC02D8" w:rsidP="00AC02D8">
    <w:pPr>
      <w:jc w:val="center"/>
      <w:rPr>
        <w:rFonts w:ascii="David" w:hAnsi="David" w:cs="David"/>
        <w:b/>
        <w:bCs/>
        <w:sz w:val="24"/>
        <w:szCs w:val="24"/>
        <w:u w:val="single"/>
      </w:rPr>
    </w:pPr>
    <w:r w:rsidRPr="0097465C">
      <w:rPr>
        <w:rFonts w:ascii="David" w:hAnsi="David" w:cs="David"/>
        <w:b/>
        <w:bCs/>
        <w:sz w:val="24"/>
        <w:szCs w:val="24"/>
        <w:u w:val="single"/>
        <w:rtl/>
      </w:rPr>
      <w:t>שאלות הבהרה - מכרז פומבי מס' 82-23 – לשירותי בינוי ושיפוץ קומה 0 בבניין הדר דפנה תל-אביב, עבור משרד המשפטים</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gutterAtTop/>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601C1"/>
    <w:rsid w:val="000B0C38"/>
    <w:rsid w:val="001551BA"/>
    <w:rsid w:val="001D2381"/>
    <w:rsid w:val="00254DD6"/>
    <w:rsid w:val="002F5254"/>
    <w:rsid w:val="003601C1"/>
    <w:rsid w:val="00413F0B"/>
    <w:rsid w:val="00462EF7"/>
    <w:rsid w:val="004775DA"/>
    <w:rsid w:val="00647981"/>
    <w:rsid w:val="0070641A"/>
    <w:rsid w:val="007A698A"/>
    <w:rsid w:val="008B7770"/>
    <w:rsid w:val="008D2F55"/>
    <w:rsid w:val="008E5653"/>
    <w:rsid w:val="0097465C"/>
    <w:rsid w:val="009D6627"/>
    <w:rsid w:val="00A37A59"/>
    <w:rsid w:val="00A47EBB"/>
    <w:rsid w:val="00A61B9E"/>
    <w:rsid w:val="00AB29CE"/>
    <w:rsid w:val="00AB7068"/>
    <w:rsid w:val="00AC02D8"/>
    <w:rsid w:val="00AF18B3"/>
    <w:rsid w:val="00E16F48"/>
    <w:rsid w:val="00E22C4C"/>
    <w:rsid w:val="00F80FF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1975A65"/>
  <w15:chartTrackingRefBased/>
  <w15:docId w15:val="{2EC73170-24AD-44B9-B87D-55F79269B0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he-IL"/>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3601C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header"/>
    <w:basedOn w:val="a"/>
    <w:link w:val="a5"/>
    <w:uiPriority w:val="99"/>
    <w:unhideWhenUsed/>
    <w:rsid w:val="0070641A"/>
    <w:pPr>
      <w:tabs>
        <w:tab w:val="center" w:pos="4153"/>
        <w:tab w:val="right" w:pos="8306"/>
      </w:tabs>
      <w:spacing w:after="0" w:line="240" w:lineRule="auto"/>
    </w:pPr>
  </w:style>
  <w:style w:type="character" w:customStyle="1" w:styleId="a5">
    <w:name w:val="כותרת עליונה תו"/>
    <w:basedOn w:val="a0"/>
    <w:link w:val="a4"/>
    <w:uiPriority w:val="99"/>
    <w:rsid w:val="0070641A"/>
  </w:style>
  <w:style w:type="paragraph" w:styleId="a6">
    <w:name w:val="footer"/>
    <w:basedOn w:val="a"/>
    <w:link w:val="a7"/>
    <w:uiPriority w:val="99"/>
    <w:unhideWhenUsed/>
    <w:rsid w:val="0070641A"/>
    <w:pPr>
      <w:tabs>
        <w:tab w:val="center" w:pos="4153"/>
        <w:tab w:val="right" w:pos="8306"/>
      </w:tabs>
      <w:spacing w:after="0" w:line="240" w:lineRule="auto"/>
    </w:pPr>
  </w:style>
  <w:style w:type="character" w:customStyle="1" w:styleId="a7">
    <w:name w:val="כותרת תחתונה תו"/>
    <w:basedOn w:val="a0"/>
    <w:link w:val="a6"/>
    <w:uiPriority w:val="99"/>
    <w:rsid w:val="0070641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8440734">
      <w:bodyDiv w:val="1"/>
      <w:marLeft w:val="0"/>
      <w:marRight w:val="0"/>
      <w:marTop w:val="0"/>
      <w:marBottom w:val="0"/>
      <w:divBdr>
        <w:top w:val="none" w:sz="0" w:space="0" w:color="auto"/>
        <w:left w:val="none" w:sz="0" w:space="0" w:color="auto"/>
        <w:bottom w:val="none" w:sz="0" w:space="0" w:color="auto"/>
        <w:right w:val="none" w:sz="0" w:space="0" w:color="auto"/>
      </w:divBdr>
    </w:div>
    <w:div w:id="501162671">
      <w:bodyDiv w:val="1"/>
      <w:marLeft w:val="0"/>
      <w:marRight w:val="0"/>
      <w:marTop w:val="0"/>
      <w:marBottom w:val="0"/>
      <w:divBdr>
        <w:top w:val="none" w:sz="0" w:space="0" w:color="auto"/>
        <w:left w:val="none" w:sz="0" w:space="0" w:color="auto"/>
        <w:bottom w:val="none" w:sz="0" w:space="0" w:color="auto"/>
        <w:right w:val="none" w:sz="0" w:space="0" w:color="auto"/>
      </w:divBdr>
    </w:div>
    <w:div w:id="593707704">
      <w:bodyDiv w:val="1"/>
      <w:marLeft w:val="0"/>
      <w:marRight w:val="0"/>
      <w:marTop w:val="0"/>
      <w:marBottom w:val="0"/>
      <w:divBdr>
        <w:top w:val="none" w:sz="0" w:space="0" w:color="auto"/>
        <w:left w:val="none" w:sz="0" w:space="0" w:color="auto"/>
        <w:bottom w:val="none" w:sz="0" w:space="0" w:color="auto"/>
        <w:right w:val="none" w:sz="0" w:space="0" w:color="auto"/>
      </w:divBdr>
    </w:div>
    <w:div w:id="935094786">
      <w:bodyDiv w:val="1"/>
      <w:marLeft w:val="0"/>
      <w:marRight w:val="0"/>
      <w:marTop w:val="0"/>
      <w:marBottom w:val="0"/>
      <w:divBdr>
        <w:top w:val="none" w:sz="0" w:space="0" w:color="auto"/>
        <w:left w:val="none" w:sz="0" w:space="0" w:color="auto"/>
        <w:bottom w:val="none" w:sz="0" w:space="0" w:color="auto"/>
        <w:right w:val="none" w:sz="0" w:space="0" w:color="auto"/>
      </w:divBdr>
    </w:div>
    <w:div w:id="957642698">
      <w:bodyDiv w:val="1"/>
      <w:marLeft w:val="0"/>
      <w:marRight w:val="0"/>
      <w:marTop w:val="0"/>
      <w:marBottom w:val="0"/>
      <w:divBdr>
        <w:top w:val="none" w:sz="0" w:space="0" w:color="auto"/>
        <w:left w:val="none" w:sz="0" w:space="0" w:color="auto"/>
        <w:bottom w:val="none" w:sz="0" w:space="0" w:color="auto"/>
        <w:right w:val="none" w:sz="0" w:space="0" w:color="auto"/>
      </w:divBdr>
    </w:div>
    <w:div w:id="1013990399">
      <w:bodyDiv w:val="1"/>
      <w:marLeft w:val="0"/>
      <w:marRight w:val="0"/>
      <w:marTop w:val="0"/>
      <w:marBottom w:val="0"/>
      <w:divBdr>
        <w:top w:val="none" w:sz="0" w:space="0" w:color="auto"/>
        <w:left w:val="none" w:sz="0" w:space="0" w:color="auto"/>
        <w:bottom w:val="none" w:sz="0" w:space="0" w:color="auto"/>
        <w:right w:val="none" w:sz="0" w:space="0" w:color="auto"/>
      </w:divBdr>
    </w:div>
    <w:div w:id="1126503987">
      <w:bodyDiv w:val="1"/>
      <w:marLeft w:val="0"/>
      <w:marRight w:val="0"/>
      <w:marTop w:val="0"/>
      <w:marBottom w:val="0"/>
      <w:divBdr>
        <w:top w:val="none" w:sz="0" w:space="0" w:color="auto"/>
        <w:left w:val="none" w:sz="0" w:space="0" w:color="auto"/>
        <w:bottom w:val="none" w:sz="0" w:space="0" w:color="auto"/>
        <w:right w:val="none" w:sz="0" w:space="0" w:color="auto"/>
      </w:divBdr>
    </w:div>
    <w:div w:id="1214655773">
      <w:bodyDiv w:val="1"/>
      <w:marLeft w:val="0"/>
      <w:marRight w:val="0"/>
      <w:marTop w:val="0"/>
      <w:marBottom w:val="0"/>
      <w:divBdr>
        <w:top w:val="none" w:sz="0" w:space="0" w:color="auto"/>
        <w:left w:val="none" w:sz="0" w:space="0" w:color="auto"/>
        <w:bottom w:val="none" w:sz="0" w:space="0" w:color="auto"/>
        <w:right w:val="none" w:sz="0" w:space="0" w:color="auto"/>
      </w:divBdr>
    </w:div>
    <w:div w:id="1591698198">
      <w:bodyDiv w:val="1"/>
      <w:marLeft w:val="0"/>
      <w:marRight w:val="0"/>
      <w:marTop w:val="0"/>
      <w:marBottom w:val="0"/>
      <w:divBdr>
        <w:top w:val="none" w:sz="0" w:space="0" w:color="auto"/>
        <w:left w:val="none" w:sz="0" w:space="0" w:color="auto"/>
        <w:bottom w:val="none" w:sz="0" w:space="0" w:color="auto"/>
        <w:right w:val="none" w:sz="0" w:space="0" w:color="auto"/>
      </w:divBdr>
    </w:div>
    <w:div w:id="1607152261">
      <w:bodyDiv w:val="1"/>
      <w:marLeft w:val="0"/>
      <w:marRight w:val="0"/>
      <w:marTop w:val="0"/>
      <w:marBottom w:val="0"/>
      <w:divBdr>
        <w:top w:val="none" w:sz="0" w:space="0" w:color="auto"/>
        <w:left w:val="none" w:sz="0" w:space="0" w:color="auto"/>
        <w:bottom w:val="none" w:sz="0" w:space="0" w:color="auto"/>
        <w:right w:val="none" w:sz="0" w:space="0" w:color="auto"/>
      </w:divBdr>
    </w:div>
    <w:div w:id="20777028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5</Pages>
  <Words>647</Words>
  <Characters>3236</Characters>
  <Application>Microsoft Office Word</Application>
  <DocSecurity>0</DocSecurity>
  <Lines>26</Lines>
  <Paragraphs>7</Paragraphs>
  <ScaleCrop>false</ScaleCrop>
  <HeadingPairs>
    <vt:vector size="2" baseType="variant">
      <vt:variant>
        <vt:lpstr>שם</vt:lpstr>
      </vt:variant>
      <vt:variant>
        <vt:i4>1</vt:i4>
      </vt:variant>
    </vt:vector>
  </HeadingPairs>
  <TitlesOfParts>
    <vt:vector size="1" baseType="lpstr">
      <vt:lpstr>-</vt:lpstr>
    </vt:vector>
  </TitlesOfParts>
  <Company>-</Company>
  <LinksUpToDate>false</LinksUpToDate>
  <CharactersWithSpaces>3876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subject>-</dc:subject>
  <dc:creator>-</dc:creator>
  <cp:keywords/>
  <dc:description>-</dc:description>
  <cp:lastModifiedBy>Merav Asraf (Rashi)</cp:lastModifiedBy>
  <cp:revision>2</cp:revision>
  <dcterms:created xsi:type="dcterms:W3CDTF">2023-12-10T11:01:00Z</dcterms:created>
  <dcterms:modified xsi:type="dcterms:W3CDTF">2023-12-10T11:01:00Z</dcterms:modified>
</cp:coreProperties>
</file>